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2E" w:rsidRDefault="00C0632E" w:rsidP="00FF0B2D">
      <w:pPr>
        <w:tabs>
          <w:tab w:val="center" w:pos="4677"/>
          <w:tab w:val="right" w:pos="9355"/>
        </w:tabs>
        <w:spacing w:after="0" w:line="240" w:lineRule="auto"/>
        <w:ind w:hanging="284"/>
        <w:jc w:val="center"/>
        <w:rPr>
          <w:rFonts w:ascii="Arial" w:hAnsi="Arial" w:cs="Arial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Анжеро-Судженский городской округ  Кемеровской области</w:t>
      </w:r>
    </w:p>
    <w:p w:rsidR="00C0632E" w:rsidRDefault="00C0632E" w:rsidP="00FF0B2D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Управление социальной защиты населения</w:t>
      </w:r>
    </w:p>
    <w:p w:rsidR="00C0632E" w:rsidRDefault="00C0632E" w:rsidP="00FF0B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ru-RU"/>
        </w:rPr>
      </w:pPr>
      <w:r>
        <w:rPr>
          <w:rFonts w:ascii="Arial" w:hAnsi="Arial" w:cs="Arial"/>
          <w:b/>
          <w:sz w:val="36"/>
          <w:szCs w:val="36"/>
          <w:lang w:eastAsia="ru-RU"/>
        </w:rPr>
        <w:t>Муниципальное бюджетное учреждение</w:t>
      </w:r>
    </w:p>
    <w:p w:rsidR="00C0632E" w:rsidRDefault="00C0632E" w:rsidP="00FF0B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ru-RU"/>
        </w:rPr>
      </w:pPr>
      <w:r>
        <w:rPr>
          <w:rFonts w:ascii="Arial" w:hAnsi="Arial" w:cs="Arial"/>
          <w:b/>
          <w:sz w:val="36"/>
          <w:szCs w:val="36"/>
          <w:lang w:eastAsia="ru-RU"/>
        </w:rPr>
        <w:t>Анжеро-Судженского городского округа</w:t>
      </w:r>
    </w:p>
    <w:p w:rsidR="00C0632E" w:rsidRDefault="00C0632E" w:rsidP="00FF0B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6"/>
          <w:szCs w:val="36"/>
          <w:lang w:eastAsia="ru-RU"/>
        </w:rPr>
      </w:pPr>
      <w:r>
        <w:rPr>
          <w:rFonts w:ascii="Arial" w:hAnsi="Arial" w:cs="Arial"/>
          <w:b/>
          <w:sz w:val="36"/>
          <w:szCs w:val="36"/>
          <w:lang w:eastAsia="ru-RU"/>
        </w:rPr>
        <w:t>«Анжеро-Судженский Комплексный центр социального обслуживания населения»</w:t>
      </w:r>
    </w:p>
    <w:p w:rsidR="00087D16" w:rsidRDefault="00087D16" w:rsidP="00FF0B2D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Arial" w:hAnsi="Arial" w:cs="Arial"/>
          <w:b/>
          <w:sz w:val="36"/>
          <w:szCs w:val="36"/>
          <w:lang w:eastAsia="ru-RU"/>
        </w:rPr>
        <w:t>(МБУ «Анжеро-Судженский КЦСОН»)</w:t>
      </w:r>
    </w:p>
    <w:p w:rsidR="00C0632E" w:rsidRDefault="00D260EB" w:rsidP="00C063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margin-left:-1.05pt;margin-top:78.85pt;width:99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sSCwgIAALs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" filled="f" stroked="f">
            <v:textbox>
              <w:txbxContent>
                <w:p w:rsidR="00B14F29" w:rsidRDefault="00B14F29" w:rsidP="00C0632E">
                  <w:pP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исх.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№  </w:t>
                  </w:r>
                  <w:r w:rsidR="00D260E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31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7" type="#_x0000_t202" style="position:absolute;margin-left:305.7pt;margin-top:75.1pt;width:171.7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VixgIAAMA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" filled="f" stroked="f">
            <v:textbox>
              <w:txbxContent>
                <w:p w:rsidR="00B14F29" w:rsidRDefault="00D260EB" w:rsidP="000D3F88">
                  <w:pPr>
                    <w:spacing w:line="48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от  «</w:t>
                  </w:r>
                  <w:r w:rsidRPr="00D260E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18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14F29">
                    <w:rPr>
                      <w:rFonts w:ascii="Times New Roman" w:hAnsi="Times New Roman"/>
                      <w:sz w:val="24"/>
                      <w:szCs w:val="24"/>
                    </w:rPr>
                    <w:t xml:space="preserve">» </w:t>
                  </w:r>
                  <w:r w:rsidRPr="00D260E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января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B14F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B14F29" w:rsidRPr="00D260E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2019 </w:t>
                  </w:r>
                  <w:r w:rsidR="00B14F29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  <w:p w:rsidR="00B14F29" w:rsidRDefault="00B14F29" w:rsidP="00C0632E">
                  <w:pPr>
                    <w:spacing w:line="48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4F29" w:rsidRDefault="00B14F29" w:rsidP="00C0632E">
                  <w:pPr>
                    <w:spacing w:line="48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B14F29" w:rsidRDefault="00B14F29" w:rsidP="00C0632E">
                  <w:pPr>
                    <w:rPr>
                      <w:rFonts w:ascii="Arial" w:hAnsi="Arial" w:cs="Arial"/>
                    </w:rPr>
                  </w:pPr>
                </w:p>
                <w:p w:rsidR="00B14F29" w:rsidRDefault="00B14F29" w:rsidP="00C0632E">
                  <w:pPr>
                    <w:rPr>
                      <w:rFonts w:ascii="Arial" w:hAnsi="Arial" w:cs="Arial"/>
                    </w:rPr>
                  </w:pPr>
                </w:p>
                <w:p w:rsidR="00B14F29" w:rsidRDefault="00B14F29" w:rsidP="00C0632E">
                  <w:pPr>
                    <w:rPr>
                      <w:rFonts w:ascii="Arial" w:hAnsi="Arial" w:cs="Arial"/>
                    </w:rPr>
                  </w:pPr>
                </w:p>
                <w:p w:rsidR="00B14F29" w:rsidRDefault="00B14F29" w:rsidP="00C0632E">
                  <w:pPr>
                    <w:rPr>
                      <w:rFonts w:ascii="Arial" w:hAnsi="Arial" w:cs="Arial"/>
                    </w:rPr>
                  </w:pPr>
                </w:p>
                <w:p w:rsidR="00B14F29" w:rsidRDefault="00B14F29" w:rsidP="00C0632E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12" o:spid="_x0000_s1031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05pt,68.35pt" to="498.05pt,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" strokeweight="1.5pt"/>
        </w:pict>
      </w:r>
      <w:r>
        <w:rPr>
          <w:noProof/>
          <w:lang w:eastAsia="ru-RU"/>
        </w:rPr>
        <w:pict>
          <v:shape id="Поле 10" o:spid="_x0000_s1028" type="#_x0000_t202" style="position:absolute;margin-left:351pt;margin-top:11.45pt;width:171pt;height:5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" filled="f" stroked="f">
            <v:textbox>
              <w:txbxContent>
                <w:p w:rsidR="00B14F29" w:rsidRDefault="00B14F29" w:rsidP="00C063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ТЕЛЕФОНЫ:</w:t>
                  </w:r>
                </w:p>
                <w:p w:rsidR="00B14F29" w:rsidRDefault="00B14F29" w:rsidP="00C063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директор: 5-10-99</w:t>
                  </w:r>
                </w:p>
                <w:p w:rsidR="00B14F29" w:rsidRDefault="00B14F29" w:rsidP="00C063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секретарь: 5-10-99</w:t>
                  </w:r>
                </w:p>
                <w:p w:rsidR="00B14F29" w:rsidRDefault="00B14F29" w:rsidP="00C063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гл. бухгалтер: 5-23-98</w:t>
                  </w:r>
                </w:p>
                <w:p w:rsidR="00B14F29" w:rsidRDefault="00B14F29" w:rsidP="00C0632E">
                  <w:pPr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14F29" w:rsidRDefault="00B14F29" w:rsidP="00C063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14F29" w:rsidRDefault="00B14F29" w:rsidP="00C063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9" o:spid="_x0000_s1029" type="#_x0000_t202" style="position:absolute;margin-left:9pt;margin-top:11.45pt;width:207pt;height:5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1lpxgIAAMA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" filled="f" stroked="f">
            <v:textbox>
              <w:txbxContent>
                <w:p w:rsidR="00B14F29" w:rsidRDefault="00B14F29" w:rsidP="00C0632E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652473</w:t>
                  </w:r>
                </w:p>
                <w:p w:rsidR="00B14F29" w:rsidRDefault="00B14F29" w:rsidP="00C0632E">
                  <w:pPr>
                    <w:pStyle w:val="a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ул. Мира, 34</w:t>
                  </w:r>
                </w:p>
                <w:p w:rsidR="00B14F29" w:rsidRDefault="00B14F29" w:rsidP="00C063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Тел,5-10-99 Факс (384-53) 5-10-99           </w:t>
                  </w:r>
                </w:p>
                <w:p w:rsidR="00B14F29" w:rsidRDefault="00B14F29" w:rsidP="00C0632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8" o:spid="_x0000_s1030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1pt,9.5pt" to="498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+7TQIAAFgEAAAOAAAAZHJzL2Uyb0RvYy54bWysVM1uEzEQviPxDpbv6WZDmqa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"/>
        </w:pict>
      </w:r>
    </w:p>
    <w:p w:rsidR="00C0632E" w:rsidRDefault="00C0632E" w:rsidP="00C063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32E" w:rsidRDefault="00C0632E" w:rsidP="00C0632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0632E" w:rsidRDefault="00C0632E" w:rsidP="00C0632E"/>
    <w:p w:rsidR="00C0632E" w:rsidRPr="00DF2A25" w:rsidRDefault="00C0632E" w:rsidP="00C0632E">
      <w:pPr>
        <w:rPr>
          <w:rFonts w:ascii="Times New Roman" w:hAnsi="Times New Roman"/>
        </w:rPr>
      </w:pPr>
    </w:p>
    <w:p w:rsidR="00EB0D99" w:rsidRDefault="00EB0D99" w:rsidP="00EB0D99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F2A25" w:rsidRPr="00DF3613" w:rsidRDefault="00DF2A25" w:rsidP="00DF3613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F23D1" w:rsidRDefault="00EF23D1" w:rsidP="00EB0D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B0D99" w:rsidRDefault="00EF23D1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Отчёт</w:t>
      </w:r>
    </w:p>
    <w:p w:rsidR="00EB0D99" w:rsidRDefault="00EB0D99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бюджетного учреждения </w:t>
      </w:r>
    </w:p>
    <w:p w:rsidR="00EF23D1" w:rsidRDefault="00EB0D99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Анжеро-Судженского городского округа</w:t>
      </w:r>
      <w:bookmarkStart w:id="0" w:name="_GoBack"/>
      <w:bookmarkEnd w:id="0"/>
    </w:p>
    <w:p w:rsidR="00EF23D1" w:rsidRDefault="00EF23D1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«Анжеро-Судженский К</w:t>
      </w:r>
      <w:r w:rsidR="00EB0D99">
        <w:rPr>
          <w:rFonts w:ascii="Times New Roman" w:hAnsi="Times New Roman"/>
          <w:b/>
          <w:sz w:val="28"/>
          <w:szCs w:val="28"/>
        </w:rPr>
        <w:t xml:space="preserve">омплексный центр социального обслуживания населения» за </w:t>
      </w:r>
      <w:r w:rsidR="000849F3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B87A37" w:rsidRDefault="00B87A37" w:rsidP="00EF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5C93" w:rsidRPr="000A6C67" w:rsidRDefault="00A65C93" w:rsidP="00A65C93">
      <w:pPr>
        <w:pStyle w:val="ConsPlusNormal"/>
        <w:ind w:firstLine="539"/>
        <w:jc w:val="both"/>
        <w:rPr>
          <w:sz w:val="28"/>
          <w:szCs w:val="28"/>
        </w:rPr>
      </w:pPr>
      <w:r w:rsidRPr="000A6C67">
        <w:rPr>
          <w:sz w:val="28"/>
          <w:szCs w:val="28"/>
        </w:rPr>
        <w:t xml:space="preserve">Повышение уровня жизни населения </w:t>
      </w:r>
      <w:r>
        <w:rPr>
          <w:sz w:val="28"/>
          <w:szCs w:val="28"/>
        </w:rPr>
        <w:t>города</w:t>
      </w:r>
      <w:r w:rsidRPr="000A6C67">
        <w:rPr>
          <w:sz w:val="28"/>
          <w:szCs w:val="28"/>
        </w:rPr>
        <w:t>, повышение качества и доступности социальных услуг, предоставляемых гражданам</w:t>
      </w:r>
      <w:r w:rsidR="009D2845">
        <w:rPr>
          <w:sz w:val="28"/>
          <w:szCs w:val="28"/>
        </w:rPr>
        <w:t>, признанных нуждающимися в социальном обслуживании</w:t>
      </w:r>
      <w:r>
        <w:rPr>
          <w:sz w:val="28"/>
          <w:szCs w:val="28"/>
        </w:rPr>
        <w:t xml:space="preserve"> пожилого возраста и инвалидам </w:t>
      </w:r>
      <w:r w:rsidRPr="000A6C67">
        <w:rPr>
          <w:sz w:val="28"/>
          <w:szCs w:val="28"/>
        </w:rPr>
        <w:t xml:space="preserve"> - основные направления </w:t>
      </w:r>
      <w:r w:rsidR="00296FBD">
        <w:rPr>
          <w:sz w:val="28"/>
          <w:szCs w:val="28"/>
        </w:rPr>
        <w:t>работы МБУ «Анжеро-Судженский КЦСОН»</w:t>
      </w:r>
      <w:r w:rsidRPr="000A6C67">
        <w:rPr>
          <w:sz w:val="28"/>
          <w:szCs w:val="28"/>
        </w:rPr>
        <w:t>.</w:t>
      </w:r>
    </w:p>
    <w:p w:rsidR="00A65C93" w:rsidRDefault="000849F3" w:rsidP="00A65C93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296FBD">
        <w:rPr>
          <w:sz w:val="28"/>
          <w:szCs w:val="28"/>
        </w:rPr>
        <w:t xml:space="preserve"> г.</w:t>
      </w:r>
      <w:r w:rsidR="00A65C93" w:rsidRPr="000A6C67">
        <w:rPr>
          <w:sz w:val="28"/>
          <w:szCs w:val="28"/>
        </w:rPr>
        <w:t xml:space="preserve"> в полном объеме обеспечена реализация </w:t>
      </w:r>
      <w:r w:rsidR="00F81EF2">
        <w:rPr>
          <w:sz w:val="28"/>
          <w:szCs w:val="28"/>
        </w:rPr>
        <w:t>социальных услуг</w:t>
      </w:r>
      <w:r w:rsidR="00A65C93" w:rsidRPr="000A6C67">
        <w:rPr>
          <w:sz w:val="28"/>
          <w:szCs w:val="28"/>
        </w:rPr>
        <w:t>, установленных федеральным</w:t>
      </w:r>
      <w:r w:rsidR="00F81EF2">
        <w:rPr>
          <w:sz w:val="28"/>
          <w:szCs w:val="28"/>
        </w:rPr>
        <w:t xml:space="preserve"> и региональным </w:t>
      </w:r>
      <w:r w:rsidR="00A65C93" w:rsidRPr="000A6C67">
        <w:rPr>
          <w:sz w:val="28"/>
          <w:szCs w:val="28"/>
        </w:rPr>
        <w:t xml:space="preserve">законодательством, и действует широкий спектр </w:t>
      </w:r>
      <w:r w:rsidR="00F81EF2">
        <w:rPr>
          <w:sz w:val="28"/>
          <w:szCs w:val="28"/>
        </w:rPr>
        <w:t>дополнительных услуг</w:t>
      </w:r>
      <w:r w:rsidR="00A65C93" w:rsidRPr="000A6C67">
        <w:rPr>
          <w:sz w:val="28"/>
          <w:szCs w:val="28"/>
        </w:rPr>
        <w:t xml:space="preserve">, направленных на повышение жизненного уровня </w:t>
      </w:r>
      <w:r w:rsidR="00F81EF2">
        <w:rPr>
          <w:sz w:val="28"/>
          <w:szCs w:val="28"/>
        </w:rPr>
        <w:t>граждан</w:t>
      </w:r>
      <w:r w:rsidR="009D2845">
        <w:rPr>
          <w:sz w:val="28"/>
          <w:szCs w:val="28"/>
        </w:rPr>
        <w:t xml:space="preserve"> пожилого возраста и инвалидов</w:t>
      </w:r>
      <w:r w:rsidR="00A65C93" w:rsidRPr="000A6C67">
        <w:rPr>
          <w:sz w:val="28"/>
          <w:szCs w:val="28"/>
        </w:rPr>
        <w:t>.</w:t>
      </w:r>
    </w:p>
    <w:p w:rsidR="00A65C93" w:rsidRDefault="004A308A" w:rsidP="004A308A">
      <w:pPr>
        <w:pStyle w:val="ConsPlusNormal"/>
        <w:ind w:firstLine="53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Основн</w:t>
      </w:r>
      <w:r w:rsidR="00B06C33">
        <w:rPr>
          <w:sz w:val="28"/>
          <w:szCs w:val="28"/>
        </w:rPr>
        <w:t>ые</w:t>
      </w:r>
      <w:r>
        <w:rPr>
          <w:sz w:val="28"/>
          <w:szCs w:val="28"/>
        </w:rPr>
        <w:t xml:space="preserve"> задач</w:t>
      </w:r>
      <w:r w:rsidR="00B06C33">
        <w:rPr>
          <w:sz w:val="28"/>
          <w:szCs w:val="28"/>
        </w:rPr>
        <w:t>и</w:t>
      </w:r>
      <w:r>
        <w:rPr>
          <w:sz w:val="28"/>
          <w:szCs w:val="28"/>
        </w:rPr>
        <w:t xml:space="preserve"> учреждения</w:t>
      </w:r>
      <w:r w:rsidR="00A65C93">
        <w:rPr>
          <w:color w:val="000000" w:themeColor="text1"/>
          <w:sz w:val="28"/>
          <w:szCs w:val="28"/>
        </w:rPr>
        <w:t>:</w:t>
      </w:r>
    </w:p>
    <w:p w:rsidR="00F5232B" w:rsidRDefault="00A65C93" w:rsidP="00A65C9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4A308A">
        <w:rPr>
          <w:rFonts w:ascii="Times New Roman" w:hAnsi="Times New Roman"/>
          <w:color w:val="000000" w:themeColor="text1"/>
          <w:sz w:val="28"/>
          <w:szCs w:val="28"/>
        </w:rPr>
        <w:t>повышение качества и доступности социальных услуг, укрепление материальной базы учреждения</w:t>
      </w:r>
      <w:r w:rsidR="004A308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65C93" w:rsidRPr="0046745C" w:rsidRDefault="00A65C93" w:rsidP="00A65C9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308A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3B613E" w:rsidRPr="0046745C">
        <w:rPr>
          <w:rFonts w:ascii="Times New Roman" w:hAnsi="Times New Roman"/>
          <w:color w:val="000000" w:themeColor="text1"/>
          <w:sz w:val="28"/>
          <w:szCs w:val="28"/>
        </w:rPr>
        <w:t>сохранение в</w:t>
      </w:r>
      <w:r w:rsidRPr="0046745C">
        <w:rPr>
          <w:rFonts w:ascii="Times New Roman" w:hAnsi="Times New Roman"/>
          <w:color w:val="000000" w:themeColor="text1"/>
          <w:sz w:val="28"/>
          <w:szCs w:val="28"/>
        </w:rPr>
        <w:t xml:space="preserve"> 2018 г. средней заработной платы социальных работников 100 процентов от средней заработной платы в регионе;</w:t>
      </w:r>
    </w:p>
    <w:p w:rsidR="00A65C93" w:rsidRDefault="00A65C93" w:rsidP="00A65C9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308A">
        <w:rPr>
          <w:rFonts w:ascii="Times New Roman" w:hAnsi="Times New Roman"/>
          <w:color w:val="000000" w:themeColor="text1"/>
          <w:sz w:val="28"/>
          <w:szCs w:val="28"/>
        </w:rPr>
        <w:t xml:space="preserve">- обеспечение информированности населения о </w:t>
      </w:r>
      <w:r w:rsidR="004A308A">
        <w:rPr>
          <w:rFonts w:ascii="Times New Roman" w:hAnsi="Times New Roman"/>
          <w:color w:val="000000" w:themeColor="text1"/>
          <w:sz w:val="28"/>
          <w:szCs w:val="28"/>
        </w:rPr>
        <w:t>предоставляемых социальных услугах</w:t>
      </w:r>
      <w:r w:rsidRPr="004A308A">
        <w:rPr>
          <w:rFonts w:ascii="Times New Roman" w:hAnsi="Times New Roman"/>
          <w:color w:val="000000" w:themeColor="text1"/>
          <w:sz w:val="28"/>
          <w:szCs w:val="28"/>
        </w:rPr>
        <w:t>, повышение профессионального уровня работников учреждения.</w:t>
      </w:r>
    </w:p>
    <w:p w:rsidR="00556234" w:rsidRPr="00556234" w:rsidRDefault="00556234" w:rsidP="0055623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6234">
        <w:rPr>
          <w:rFonts w:ascii="Times New Roman" w:hAnsi="Times New Roman"/>
          <w:color w:val="000000" w:themeColor="text1"/>
          <w:sz w:val="28"/>
          <w:szCs w:val="28"/>
        </w:rPr>
        <w:t>Ожидаемые результаты:</w:t>
      </w:r>
    </w:p>
    <w:p w:rsidR="00556234" w:rsidRPr="00556234" w:rsidRDefault="00556234" w:rsidP="0055623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56234">
        <w:rPr>
          <w:rFonts w:ascii="Times New Roman" w:hAnsi="Times New Roman"/>
          <w:color w:val="000000" w:themeColor="text1"/>
          <w:sz w:val="28"/>
          <w:szCs w:val="28"/>
        </w:rPr>
        <w:t>удовлетворение потребностей граждан пожилого возраста и инвалидов в постоянном постороннем уходе;</w:t>
      </w:r>
    </w:p>
    <w:p w:rsidR="00556234" w:rsidRPr="00556234" w:rsidRDefault="00556234" w:rsidP="0055623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6234">
        <w:rPr>
          <w:rFonts w:ascii="Times New Roman" w:hAnsi="Times New Roman"/>
          <w:color w:val="000000" w:themeColor="text1"/>
          <w:sz w:val="28"/>
          <w:szCs w:val="28"/>
        </w:rPr>
        <w:lastRenderedPageBreak/>
        <w:t>- обеспечение поддержки жизненной активности пожилых людей;</w:t>
      </w:r>
    </w:p>
    <w:p w:rsidR="00556234" w:rsidRPr="00556234" w:rsidRDefault="00556234" w:rsidP="0055623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6234">
        <w:rPr>
          <w:rFonts w:ascii="Times New Roman" w:hAnsi="Times New Roman"/>
          <w:color w:val="000000" w:themeColor="text1"/>
          <w:sz w:val="28"/>
          <w:szCs w:val="28"/>
        </w:rPr>
        <w:t>- обеспечение поддержки и содействие социальной реабилитации инвалидов;</w:t>
      </w:r>
    </w:p>
    <w:p w:rsidR="00556234" w:rsidRPr="00556234" w:rsidRDefault="00556234" w:rsidP="00556234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6234">
        <w:rPr>
          <w:rFonts w:ascii="Times New Roman" w:hAnsi="Times New Roman"/>
          <w:color w:val="000000" w:themeColor="text1"/>
          <w:sz w:val="28"/>
          <w:szCs w:val="28"/>
        </w:rPr>
        <w:t>- рост профессионального уровня работников учреждения;</w:t>
      </w:r>
    </w:p>
    <w:p w:rsidR="00A65C93" w:rsidRDefault="00556234" w:rsidP="00556234">
      <w:pPr>
        <w:jc w:val="both"/>
        <w:rPr>
          <w:rFonts w:ascii="Times New Roman" w:hAnsi="Times New Roman"/>
          <w:sz w:val="28"/>
          <w:szCs w:val="28"/>
        </w:rPr>
      </w:pPr>
      <w:r w:rsidRPr="00556234">
        <w:rPr>
          <w:rFonts w:ascii="Times New Roman" w:hAnsi="Times New Roman"/>
          <w:color w:val="000000" w:themeColor="text1"/>
          <w:sz w:val="28"/>
          <w:szCs w:val="28"/>
        </w:rPr>
        <w:t>- эффективная, качественная, стабильная работа учреждения.</w:t>
      </w:r>
    </w:p>
    <w:p w:rsidR="00CB142F" w:rsidRDefault="00046621" w:rsidP="00CB142F">
      <w:pPr>
        <w:pStyle w:val="a9"/>
        <w:tabs>
          <w:tab w:val="left" w:pos="5475"/>
        </w:tabs>
        <w:spacing w:after="0"/>
        <w:jc w:val="both"/>
        <w:rPr>
          <w:color w:val="000000" w:themeColor="text1"/>
          <w:sz w:val="28"/>
          <w:szCs w:val="28"/>
        </w:rPr>
      </w:pPr>
      <w:r w:rsidRPr="00046621">
        <w:rPr>
          <w:bCs/>
          <w:sz w:val="28"/>
          <w:szCs w:val="28"/>
        </w:rPr>
        <w:t xml:space="preserve">Списочная численность работников на </w:t>
      </w:r>
      <w:r w:rsidR="00517060">
        <w:rPr>
          <w:bCs/>
          <w:sz w:val="28"/>
          <w:szCs w:val="28"/>
        </w:rPr>
        <w:t>31.12.2018</w:t>
      </w:r>
      <w:r w:rsidR="00CB142F">
        <w:rPr>
          <w:bCs/>
          <w:sz w:val="28"/>
          <w:szCs w:val="28"/>
        </w:rPr>
        <w:t xml:space="preserve"> г. –   266 </w:t>
      </w:r>
      <w:r w:rsidRPr="00046621">
        <w:rPr>
          <w:bCs/>
          <w:sz w:val="28"/>
          <w:szCs w:val="28"/>
        </w:rPr>
        <w:t>чел</w:t>
      </w:r>
      <w:r w:rsidRPr="00046621">
        <w:rPr>
          <w:sz w:val="28"/>
          <w:szCs w:val="28"/>
        </w:rPr>
        <w:t>.</w:t>
      </w:r>
      <w:r w:rsidR="00CB142F" w:rsidRPr="00CB142F">
        <w:rPr>
          <w:color w:val="000000" w:themeColor="text1"/>
          <w:sz w:val="28"/>
          <w:szCs w:val="28"/>
        </w:rPr>
        <w:t xml:space="preserve"> </w:t>
      </w:r>
    </w:p>
    <w:p w:rsidR="00CB142F" w:rsidRPr="004B71C1" w:rsidRDefault="00CB142F" w:rsidP="00CB142F">
      <w:pPr>
        <w:pStyle w:val="a9"/>
        <w:tabs>
          <w:tab w:val="left" w:pos="5475"/>
        </w:tabs>
        <w:spacing w:after="0"/>
        <w:jc w:val="both"/>
        <w:rPr>
          <w:color w:val="000000" w:themeColor="text1"/>
          <w:sz w:val="28"/>
          <w:szCs w:val="28"/>
        </w:rPr>
      </w:pPr>
      <w:r w:rsidRPr="004B71C1">
        <w:rPr>
          <w:color w:val="000000" w:themeColor="text1"/>
          <w:sz w:val="28"/>
          <w:szCs w:val="28"/>
        </w:rPr>
        <w:t xml:space="preserve">Из них </w:t>
      </w:r>
      <w:r>
        <w:rPr>
          <w:color w:val="000000" w:themeColor="text1"/>
          <w:sz w:val="28"/>
          <w:szCs w:val="28"/>
        </w:rPr>
        <w:t>179</w:t>
      </w:r>
      <w:r w:rsidRPr="004B71C1">
        <w:rPr>
          <w:color w:val="000000" w:themeColor="text1"/>
          <w:sz w:val="28"/>
          <w:szCs w:val="28"/>
        </w:rPr>
        <w:t xml:space="preserve"> - социальных работников</w:t>
      </w:r>
      <w:r>
        <w:rPr>
          <w:color w:val="000000" w:themeColor="text1"/>
          <w:sz w:val="28"/>
          <w:szCs w:val="28"/>
        </w:rPr>
        <w:t>; 12</w:t>
      </w:r>
      <w:r w:rsidRPr="004B71C1">
        <w:rPr>
          <w:color w:val="000000" w:themeColor="text1"/>
          <w:sz w:val="28"/>
          <w:szCs w:val="28"/>
        </w:rPr>
        <w:t xml:space="preserve"> - специалистов по социальной работе.</w:t>
      </w:r>
    </w:p>
    <w:p w:rsidR="00046621" w:rsidRDefault="00046621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6621">
        <w:rPr>
          <w:rFonts w:ascii="Times New Roman" w:hAnsi="Times New Roman"/>
          <w:sz w:val="28"/>
          <w:szCs w:val="28"/>
        </w:rPr>
        <w:t xml:space="preserve"> </w:t>
      </w:r>
    </w:p>
    <w:p w:rsidR="00556234" w:rsidRPr="00046621" w:rsidRDefault="00556234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46621">
        <w:rPr>
          <w:rFonts w:ascii="Times New Roman" w:hAnsi="Times New Roman"/>
          <w:sz w:val="28"/>
          <w:szCs w:val="28"/>
        </w:rPr>
        <w:t>редн</w:t>
      </w:r>
      <w:r w:rsidR="00CB142F">
        <w:rPr>
          <w:rFonts w:ascii="Times New Roman" w:hAnsi="Times New Roman"/>
          <w:sz w:val="28"/>
          <w:szCs w:val="28"/>
        </w:rPr>
        <w:t>есписочная численность – 248</w:t>
      </w:r>
      <w:r w:rsidRPr="00046621">
        <w:rPr>
          <w:rFonts w:ascii="Times New Roman" w:hAnsi="Times New Roman"/>
          <w:sz w:val="28"/>
          <w:szCs w:val="28"/>
        </w:rPr>
        <w:t xml:space="preserve">  чел.</w:t>
      </w:r>
    </w:p>
    <w:p w:rsidR="00046621" w:rsidRDefault="00CB142F" w:rsidP="00CB142F">
      <w:pPr>
        <w:pStyle w:val="a9"/>
        <w:tabs>
          <w:tab w:val="left" w:pos="5475"/>
        </w:tabs>
        <w:spacing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2018</w:t>
      </w:r>
      <w:r w:rsidR="00046621">
        <w:rPr>
          <w:b/>
          <w:bCs/>
          <w:sz w:val="28"/>
          <w:szCs w:val="28"/>
        </w:rPr>
        <w:t xml:space="preserve"> г. принято </w:t>
      </w:r>
      <w:r>
        <w:rPr>
          <w:b/>
          <w:bCs/>
          <w:sz w:val="28"/>
          <w:szCs w:val="28"/>
        </w:rPr>
        <w:t>42</w:t>
      </w:r>
      <w:r w:rsidR="00046621">
        <w:rPr>
          <w:b/>
          <w:bCs/>
          <w:sz w:val="28"/>
          <w:szCs w:val="28"/>
        </w:rPr>
        <w:t xml:space="preserve">  чел. </w:t>
      </w:r>
    </w:p>
    <w:p w:rsidR="00046621" w:rsidRDefault="00046621" w:rsidP="000466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том числе на долж</w:t>
      </w:r>
      <w:r w:rsidR="00CB142F">
        <w:rPr>
          <w:rFonts w:ascii="Times New Roman" w:hAnsi="Times New Roman"/>
          <w:bCs/>
          <w:sz w:val="28"/>
          <w:szCs w:val="28"/>
        </w:rPr>
        <w:t>ность социального работника -  9</w:t>
      </w:r>
      <w:r>
        <w:rPr>
          <w:rFonts w:ascii="Times New Roman" w:hAnsi="Times New Roman"/>
          <w:bCs/>
          <w:sz w:val="28"/>
          <w:szCs w:val="28"/>
        </w:rPr>
        <w:t xml:space="preserve"> чел. </w:t>
      </w:r>
    </w:p>
    <w:p w:rsidR="00046621" w:rsidRDefault="00046621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Уволено – </w:t>
      </w:r>
      <w:r w:rsidR="00CB142F">
        <w:rPr>
          <w:rFonts w:ascii="Times New Roman" w:hAnsi="Times New Roman"/>
          <w:b/>
          <w:bCs/>
          <w:sz w:val="28"/>
          <w:szCs w:val="28"/>
        </w:rPr>
        <w:t>46</w:t>
      </w:r>
      <w:r>
        <w:rPr>
          <w:rFonts w:ascii="Times New Roman" w:hAnsi="Times New Roman"/>
          <w:b/>
          <w:bCs/>
          <w:sz w:val="28"/>
          <w:szCs w:val="28"/>
        </w:rPr>
        <w:t>чел. в том числе:</w:t>
      </w:r>
    </w:p>
    <w:p w:rsidR="00046621" w:rsidRPr="00046621" w:rsidRDefault="00046621" w:rsidP="0004662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46621">
        <w:rPr>
          <w:rFonts w:ascii="Times New Roman" w:hAnsi="Times New Roman"/>
          <w:bCs/>
          <w:sz w:val="28"/>
          <w:szCs w:val="28"/>
        </w:rPr>
        <w:t>В том числе социальных работников -   1</w:t>
      </w:r>
      <w:r w:rsidR="00CB142F">
        <w:rPr>
          <w:rFonts w:ascii="Times New Roman" w:hAnsi="Times New Roman"/>
          <w:bCs/>
          <w:sz w:val="28"/>
          <w:szCs w:val="28"/>
        </w:rPr>
        <w:t>1</w:t>
      </w:r>
      <w:r w:rsidRPr="00046621">
        <w:rPr>
          <w:rFonts w:ascii="Times New Roman" w:hAnsi="Times New Roman"/>
          <w:bCs/>
          <w:sz w:val="28"/>
          <w:szCs w:val="28"/>
        </w:rPr>
        <w:t xml:space="preserve"> чел.</w:t>
      </w:r>
    </w:p>
    <w:p w:rsidR="00046621" w:rsidRDefault="00046621" w:rsidP="00046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Причиной увольнения является:  </w:t>
      </w:r>
    </w:p>
    <w:p w:rsidR="00046621" w:rsidRDefault="00046621" w:rsidP="000466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собственное желание –  </w:t>
      </w:r>
      <w:r w:rsidR="00CB142F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046621" w:rsidRDefault="00046621" w:rsidP="0004662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другие причины -   </w:t>
      </w:r>
      <w:r w:rsidR="00CB142F">
        <w:rPr>
          <w:rFonts w:ascii="Times New Roman" w:hAnsi="Times New Roman"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>чел.</w:t>
      </w:r>
    </w:p>
    <w:p w:rsidR="00046621" w:rsidRDefault="00046621" w:rsidP="00046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621" w:rsidRDefault="00046621" w:rsidP="0004662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</w:t>
      </w:r>
      <w:r w:rsidR="00CB142F">
        <w:rPr>
          <w:rFonts w:ascii="Times New Roman" w:hAnsi="Times New Roman"/>
          <w:sz w:val="28"/>
          <w:szCs w:val="28"/>
        </w:rPr>
        <w:t xml:space="preserve">ериод  </w:t>
      </w:r>
      <w:r>
        <w:rPr>
          <w:rFonts w:ascii="Times New Roman" w:hAnsi="Times New Roman"/>
          <w:sz w:val="28"/>
          <w:szCs w:val="28"/>
        </w:rPr>
        <w:t>получ</w:t>
      </w:r>
      <w:r w:rsidR="00CB142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среднее профессиональное образование – </w:t>
      </w:r>
      <w:r w:rsidR="00CB142F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чел.</w:t>
      </w:r>
      <w:r w:rsidR="00CB142F">
        <w:rPr>
          <w:rFonts w:ascii="Times New Roman" w:hAnsi="Times New Roman"/>
          <w:sz w:val="28"/>
          <w:szCs w:val="28"/>
        </w:rPr>
        <w:t>, обучаются -2 человека.</w:t>
      </w:r>
    </w:p>
    <w:p w:rsidR="00046621" w:rsidRDefault="00F23632" w:rsidP="0004662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Прошли к</w:t>
      </w:r>
      <w:r w:rsidR="00046621">
        <w:rPr>
          <w:rFonts w:ascii="Times New Roman" w:hAnsi="Times New Roman"/>
          <w:sz w:val="28"/>
          <w:szCs w:val="28"/>
        </w:rPr>
        <w:t>урсы повышения</w:t>
      </w:r>
      <w:r>
        <w:rPr>
          <w:rFonts w:ascii="Times New Roman" w:hAnsi="Times New Roman"/>
          <w:sz w:val="28"/>
          <w:szCs w:val="28"/>
        </w:rPr>
        <w:t xml:space="preserve"> квалификации</w:t>
      </w:r>
      <w:r w:rsidR="00CB142F">
        <w:rPr>
          <w:rFonts w:ascii="Times New Roman" w:hAnsi="Times New Roman"/>
          <w:sz w:val="28"/>
          <w:szCs w:val="28"/>
        </w:rPr>
        <w:t xml:space="preserve">, переподготовки- 90 человек. </w:t>
      </w:r>
    </w:p>
    <w:p w:rsidR="004D4850" w:rsidRDefault="004D4850" w:rsidP="004D4850">
      <w:pPr>
        <w:pStyle w:val="a9"/>
        <w:tabs>
          <w:tab w:val="left" w:pos="5475"/>
        </w:tabs>
        <w:spacing w:after="0"/>
        <w:jc w:val="both"/>
        <w:rPr>
          <w:color w:val="000000" w:themeColor="text1"/>
          <w:sz w:val="28"/>
          <w:szCs w:val="28"/>
        </w:rPr>
      </w:pPr>
    </w:p>
    <w:p w:rsidR="004D4850" w:rsidRDefault="003D71F6" w:rsidP="004D4850">
      <w:pPr>
        <w:pStyle w:val="a9"/>
        <w:tabs>
          <w:tab w:val="left" w:pos="5475"/>
        </w:tabs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4D4850">
        <w:rPr>
          <w:color w:val="000000" w:themeColor="text1"/>
          <w:sz w:val="28"/>
          <w:szCs w:val="28"/>
        </w:rPr>
        <w:t xml:space="preserve">За отчетный период на обеспечение деятельности Центра в виде субсидии </w:t>
      </w:r>
      <w:r w:rsidR="00B04FFA">
        <w:rPr>
          <w:color w:val="000000" w:themeColor="text1"/>
          <w:sz w:val="28"/>
          <w:szCs w:val="28"/>
        </w:rPr>
        <w:t xml:space="preserve">на выполнение муниципального задания </w:t>
      </w:r>
      <w:r w:rsidR="004D4850">
        <w:rPr>
          <w:color w:val="000000" w:themeColor="text1"/>
          <w:sz w:val="28"/>
          <w:szCs w:val="28"/>
        </w:rPr>
        <w:t xml:space="preserve">поступило </w:t>
      </w:r>
      <w:r w:rsidR="00466EE5">
        <w:rPr>
          <w:color w:val="000000" w:themeColor="text1"/>
          <w:sz w:val="28"/>
          <w:szCs w:val="28"/>
        </w:rPr>
        <w:t xml:space="preserve">и израсходовано </w:t>
      </w:r>
      <w:r w:rsidR="004D4850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113074,2 </w:t>
      </w:r>
      <w:r w:rsidR="004D4850">
        <w:rPr>
          <w:color w:val="000000" w:themeColor="text1"/>
          <w:sz w:val="28"/>
          <w:szCs w:val="28"/>
        </w:rPr>
        <w:t>тыс</w:t>
      </w:r>
      <w:proofErr w:type="gramStart"/>
      <w:r w:rsidR="004D4850">
        <w:rPr>
          <w:color w:val="000000" w:themeColor="text1"/>
          <w:sz w:val="28"/>
          <w:szCs w:val="28"/>
        </w:rPr>
        <w:t>.р</w:t>
      </w:r>
      <w:proofErr w:type="gramEnd"/>
      <w:r w:rsidR="004D4850">
        <w:rPr>
          <w:color w:val="000000" w:themeColor="text1"/>
          <w:sz w:val="28"/>
          <w:szCs w:val="28"/>
        </w:rPr>
        <w:t xml:space="preserve">уб., из них </w:t>
      </w:r>
      <w:r w:rsidR="00E534DE">
        <w:rPr>
          <w:color w:val="000000" w:themeColor="text1"/>
          <w:sz w:val="28"/>
          <w:szCs w:val="28"/>
        </w:rPr>
        <w:t>96,7</w:t>
      </w:r>
      <w:r w:rsidR="004D4850">
        <w:rPr>
          <w:color w:val="000000" w:themeColor="text1"/>
          <w:sz w:val="28"/>
          <w:szCs w:val="28"/>
        </w:rPr>
        <w:t xml:space="preserve"> % на выплату заработной платы и страховых взносов.</w:t>
      </w:r>
    </w:p>
    <w:p w:rsidR="00B04FFA" w:rsidRDefault="00B04FFA" w:rsidP="00B04FFA">
      <w:pPr>
        <w:rPr>
          <w:rFonts w:ascii="Times New Roman" w:hAnsi="Times New Roman"/>
          <w:sz w:val="28"/>
          <w:szCs w:val="28"/>
        </w:rPr>
      </w:pPr>
    </w:p>
    <w:tbl>
      <w:tblPr>
        <w:tblW w:w="99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5209"/>
      </w:tblGrid>
      <w:tr w:rsidR="00B04FFA" w:rsidTr="005E401B">
        <w:trPr>
          <w:trHeight w:val="50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 расходов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466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Поступило</w:t>
            </w:r>
            <w:r w:rsidR="00466EE5">
              <w:rPr>
                <w:rFonts w:ascii="Times New Roman" w:hAnsi="Times New Roman"/>
                <w:b/>
                <w:sz w:val="28"/>
                <w:szCs w:val="28"/>
              </w:rPr>
              <w:t xml:space="preserve"> и израсходовано</w:t>
            </w:r>
            <w:r w:rsidR="000410A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66EE5">
              <w:rPr>
                <w:rFonts w:ascii="Times New Roman" w:hAnsi="Times New Roman"/>
                <w:b/>
                <w:sz w:val="28"/>
                <w:szCs w:val="28"/>
              </w:rPr>
              <w:t xml:space="preserve">субсидии на выполнение муниципального задания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</w:p>
        </w:tc>
      </w:tr>
      <w:tr w:rsidR="00B04FFA" w:rsidTr="005E401B">
        <w:trPr>
          <w:trHeight w:val="29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3D71F6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83987,5</w:t>
            </w:r>
          </w:p>
        </w:tc>
      </w:tr>
      <w:tr w:rsidR="00B04FFA" w:rsidTr="005E401B">
        <w:trPr>
          <w:trHeight w:val="65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выплаты (пособие по уходу за ребенком до 1,5 лет)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3D71F6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B04FFA" w:rsidTr="005E401B"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Начисление на оплату труда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3D71F6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25358,0</w:t>
            </w:r>
          </w:p>
        </w:tc>
      </w:tr>
      <w:tr w:rsidR="00B04FFA" w:rsidTr="005E401B"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3D71F6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127,9</w:t>
            </w:r>
          </w:p>
        </w:tc>
      </w:tr>
      <w:tr w:rsidR="00B04FFA" w:rsidTr="005E401B">
        <w:trPr>
          <w:trHeight w:val="51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(проезд соц. работников)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3D71F6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</w:tr>
      <w:tr w:rsidR="00B04FFA" w:rsidTr="005E401B"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3D71F6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481,1</w:t>
            </w:r>
          </w:p>
        </w:tc>
      </w:tr>
      <w:tr w:rsidR="00B04FFA" w:rsidTr="005E401B">
        <w:trPr>
          <w:trHeight w:val="70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Услуги по содержанию имущества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A" w:rsidRDefault="003D71F6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684,8</w:t>
            </w:r>
          </w:p>
        </w:tc>
      </w:tr>
      <w:tr w:rsidR="00B04FFA" w:rsidTr="005E401B"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A" w:rsidRDefault="003D71F6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315,5</w:t>
            </w:r>
          </w:p>
        </w:tc>
      </w:tr>
      <w:tr w:rsidR="00B04FFA" w:rsidTr="005E401B">
        <w:trPr>
          <w:trHeight w:val="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A" w:rsidRDefault="003D71F6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842,7</w:t>
            </w:r>
          </w:p>
        </w:tc>
      </w:tr>
      <w:tr w:rsidR="00B04FFA" w:rsidTr="005E401B">
        <w:trPr>
          <w:trHeight w:val="51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стоимости основных средств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A" w:rsidRDefault="00B04FFA" w:rsidP="005E401B">
            <w:pPr>
              <w:spacing w:after="0"/>
              <w:rPr>
                <w:rFonts w:asciiTheme="minorHAnsi" w:eastAsiaTheme="minorEastAsia" w:hAnsiTheme="minorHAnsi" w:cstheme="minorBidi"/>
              </w:rPr>
            </w:pPr>
          </w:p>
        </w:tc>
      </w:tr>
      <w:tr w:rsidR="00B04FFA" w:rsidTr="005E401B">
        <w:trPr>
          <w:trHeight w:val="234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запасов</w:t>
            </w:r>
          </w:p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 ч:</w:t>
            </w:r>
          </w:p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гсм</w:t>
            </w:r>
            <w:proofErr w:type="spellEnd"/>
          </w:p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-уголь</w:t>
            </w:r>
          </w:p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FFA" w:rsidRDefault="003D71F6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1208,8</w:t>
            </w:r>
          </w:p>
          <w:p w:rsidR="00B04FFA" w:rsidRDefault="00B04FFA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D71F6" w:rsidRDefault="003D71F6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F6">
              <w:rPr>
                <w:rFonts w:ascii="Times New Roman" w:hAnsi="Times New Roman"/>
                <w:sz w:val="28"/>
                <w:szCs w:val="28"/>
              </w:rPr>
              <w:t>388,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B04FFA" w:rsidRDefault="003D71F6" w:rsidP="005E4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71F6">
              <w:rPr>
                <w:rFonts w:ascii="Times New Roman" w:hAnsi="Times New Roman"/>
                <w:sz w:val="28"/>
                <w:szCs w:val="28"/>
              </w:rPr>
              <w:t>438,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04FFA" w:rsidTr="005E401B">
        <w:trPr>
          <w:trHeight w:val="12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A" w:rsidRDefault="00B04FFA" w:rsidP="005E401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A" w:rsidRDefault="00E534DE" w:rsidP="005E40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113074,2</w:t>
            </w:r>
          </w:p>
        </w:tc>
      </w:tr>
    </w:tbl>
    <w:p w:rsidR="00AC2409" w:rsidRDefault="00AC2409" w:rsidP="00D25EEC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</w:p>
    <w:p w:rsidR="00AC2409" w:rsidRDefault="00B04FFA" w:rsidP="00D25EEC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Спонсорской помощи поступило на сумму </w:t>
      </w:r>
      <w:r w:rsidR="000C460A">
        <w:rPr>
          <w:sz w:val="28"/>
          <w:szCs w:val="28"/>
        </w:rPr>
        <w:t xml:space="preserve">26,4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(материальных средства –ГСМ, продукты питания –овощи)  </w:t>
      </w:r>
    </w:p>
    <w:p w:rsidR="00AC0FBA" w:rsidRDefault="00AC0FBA" w:rsidP="000410A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401B" w:rsidRPr="00AC0FBA" w:rsidRDefault="005E401B" w:rsidP="00AC0FB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51"/>
        <w:gridCol w:w="2667"/>
        <w:gridCol w:w="876"/>
        <w:gridCol w:w="1084"/>
        <w:gridCol w:w="1084"/>
        <w:gridCol w:w="1334"/>
        <w:gridCol w:w="1702"/>
      </w:tblGrid>
      <w:tr w:rsidR="000410AD" w:rsidRPr="000410AD" w:rsidTr="0057071D">
        <w:trPr>
          <w:trHeight w:val="322"/>
        </w:trPr>
        <w:tc>
          <w:tcPr>
            <w:tcW w:w="9498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center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Анализ дохода  структурных подразделений Центра</w:t>
            </w: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right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</w:t>
            </w:r>
            <w:r w:rsidRPr="000410AD">
              <w:rPr>
                <w:sz w:val="28"/>
                <w:szCs w:val="28"/>
              </w:rPr>
              <w:t>тыс. руб.</w:t>
            </w:r>
          </w:p>
        </w:tc>
      </w:tr>
      <w:tr w:rsidR="000410AD" w:rsidRPr="000410AD" w:rsidTr="0057071D">
        <w:trPr>
          <w:trHeight w:val="322"/>
        </w:trPr>
        <w:tc>
          <w:tcPr>
            <w:tcW w:w="9498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AD" w:rsidRPr="000410AD" w:rsidTr="0057071D">
        <w:trPr>
          <w:trHeight w:val="31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 xml:space="preserve">№№ </w:t>
            </w:r>
            <w:proofErr w:type="gramStart"/>
            <w:r w:rsidRPr="000410AD">
              <w:rPr>
                <w:sz w:val="28"/>
                <w:szCs w:val="28"/>
              </w:rPr>
              <w:t>п</w:t>
            </w:r>
            <w:proofErr w:type="gramEnd"/>
            <w:r w:rsidRPr="000410AD">
              <w:rPr>
                <w:sz w:val="28"/>
                <w:szCs w:val="28"/>
              </w:rPr>
              <w:t>/п</w:t>
            </w:r>
          </w:p>
        </w:tc>
        <w:tc>
          <w:tcPr>
            <w:tcW w:w="27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Источники доходов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2018г.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2017г.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 xml:space="preserve">% </w:t>
            </w:r>
            <w:proofErr w:type="spellStart"/>
            <w:proofErr w:type="gramStart"/>
            <w:r w:rsidRPr="000410AD">
              <w:rPr>
                <w:sz w:val="28"/>
                <w:szCs w:val="28"/>
              </w:rPr>
              <w:t>выполне-ния</w:t>
            </w:r>
            <w:proofErr w:type="spellEnd"/>
            <w:proofErr w:type="gramEnd"/>
            <w:r w:rsidRPr="000410AD">
              <w:rPr>
                <w:sz w:val="28"/>
                <w:szCs w:val="28"/>
              </w:rPr>
              <w:t xml:space="preserve"> плана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В сравнении   2018г./  2017г.</w:t>
            </w:r>
          </w:p>
        </w:tc>
      </w:tr>
      <w:tr w:rsidR="000410AD" w:rsidRPr="000410AD" w:rsidTr="0057071D">
        <w:trPr>
          <w:trHeight w:val="91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план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факт</w:t>
            </w: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AD" w:rsidRPr="000410AD" w:rsidTr="0057071D">
        <w:trPr>
          <w:trHeight w:val="72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Услуги отделений надомного обслуживания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5220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5213,2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 xml:space="preserve">     </w:t>
            </w: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 xml:space="preserve">          4996,7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99,9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104,3</w:t>
            </w:r>
          </w:p>
        </w:tc>
      </w:tr>
      <w:tr w:rsidR="000410AD" w:rsidRPr="000410AD" w:rsidTr="0057071D">
        <w:trPr>
          <w:trHeight w:val="63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2.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Услуги отделения дневного пребывания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660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531,4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 xml:space="preserve"> 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</w:p>
          <w:p w:rsid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660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80,5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80,5</w:t>
            </w:r>
          </w:p>
        </w:tc>
      </w:tr>
      <w:tr w:rsidR="000410AD" w:rsidRPr="000410AD" w:rsidTr="0057071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Услуги «Социальное такси»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150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186,7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 xml:space="preserve">           137,6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124,5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135,7</w:t>
            </w:r>
          </w:p>
        </w:tc>
      </w:tr>
      <w:tr w:rsidR="000410AD" w:rsidRPr="000410AD" w:rsidTr="0057071D">
        <w:trPr>
          <w:trHeight w:val="31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Ремонт одежды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60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57,5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 xml:space="preserve">61,9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95,8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92,9</w:t>
            </w:r>
          </w:p>
        </w:tc>
      </w:tr>
      <w:tr w:rsidR="000410AD" w:rsidRPr="000410AD" w:rsidTr="0057071D">
        <w:trPr>
          <w:trHeight w:val="315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 xml:space="preserve">   ИТОГО: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6090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5988,8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5856,2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97,1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102,3</w:t>
            </w:r>
          </w:p>
        </w:tc>
      </w:tr>
    </w:tbl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</w:p>
    <w:p w:rsidR="000410AD" w:rsidRDefault="000410AD" w:rsidP="000410AD">
      <w:r w:rsidRPr="00BD2AC7">
        <w:rPr>
          <w:noProof/>
          <w:lang w:eastAsia="ru-RU"/>
        </w:rPr>
        <w:lastRenderedPageBreak/>
        <w:drawing>
          <wp:inline distT="0" distB="0" distL="0" distR="0">
            <wp:extent cx="5257800" cy="28670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87% - отделение надомного обслуживания  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 9% - отделение дневного пребывания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3% -  услуги  «Социальное такси»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 1% - ремонт одежды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           За 2018г. средства от приносящей доход деятельности поступили на сумму 5988,8 тыс. руб., что составило 98,3 % от плана(– 101,2 тыс. руб.). В сравнении с 2017г. прирост средств от приносящей доход деятельности составил 2,3% или в сумме  132,6 тыс. руб. Прирост произошел за счет увеличения выручки отделений соц</w:t>
      </w:r>
      <w:proofErr w:type="gramStart"/>
      <w:r w:rsidRPr="000410AD">
        <w:rPr>
          <w:sz w:val="28"/>
          <w:szCs w:val="28"/>
        </w:rPr>
        <w:t>.о</w:t>
      </w:r>
      <w:proofErr w:type="gramEnd"/>
      <w:r w:rsidRPr="000410AD">
        <w:rPr>
          <w:sz w:val="28"/>
          <w:szCs w:val="28"/>
        </w:rPr>
        <w:t xml:space="preserve">бслуживания на дому и услуг Социального такси в сравнении с прошлым годом. 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          Отделением социального обслуживания на дому план выполнен на 99,9% и на 104,3% в сравнении с отчетным периодом прошлого года. В сравнении с 2017г. выручка выросла на 216,5 тыс. руб.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         Доход от услуг «Социальное такси» в сравнении с плановым заданием составил 135,7%  , прирост – 35,7% или в сумме 25,3 тыс. руб., в сравнении с прошлым годом – 143% , в сумме на 49,1 тыс. руб</w:t>
      </w:r>
      <w:proofErr w:type="gramStart"/>
      <w:r w:rsidRPr="000410AD">
        <w:rPr>
          <w:sz w:val="28"/>
          <w:szCs w:val="28"/>
        </w:rPr>
        <w:t>..</w:t>
      </w:r>
      <w:proofErr w:type="gramEnd"/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           Отделением дневного пребывания выполнен план на 80,5% и в сравнении с 2017г. на 80,5%.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    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         Расходы от платных услуг составили сумму 5989,</w:t>
      </w:r>
      <w:r w:rsidR="00764CD2">
        <w:rPr>
          <w:sz w:val="28"/>
          <w:szCs w:val="28"/>
        </w:rPr>
        <w:t>7</w:t>
      </w:r>
      <w:r w:rsidRPr="000410AD">
        <w:rPr>
          <w:sz w:val="28"/>
          <w:szCs w:val="28"/>
        </w:rPr>
        <w:t xml:space="preserve"> тыс. руб., в том числе на следующие статьи: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- заработная плата   -                                2925,3 тыс. руб.</w:t>
      </w:r>
      <w:r w:rsidRPr="000410AD">
        <w:rPr>
          <w:sz w:val="28"/>
          <w:szCs w:val="28"/>
        </w:rPr>
        <w:tab/>
        <w:t>(4</w:t>
      </w:r>
      <w:r w:rsidR="00764CD2">
        <w:rPr>
          <w:sz w:val="28"/>
          <w:szCs w:val="28"/>
        </w:rPr>
        <w:t>9</w:t>
      </w:r>
      <w:r w:rsidRPr="000410AD">
        <w:rPr>
          <w:sz w:val="28"/>
          <w:szCs w:val="28"/>
        </w:rPr>
        <w:t>%)</w:t>
      </w:r>
    </w:p>
    <w:p w:rsidR="000410AD" w:rsidRPr="000410AD" w:rsidRDefault="00764CD2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начисление на выплаты   -                       </w:t>
      </w:r>
      <w:r w:rsidR="000410AD" w:rsidRPr="000410AD">
        <w:rPr>
          <w:sz w:val="28"/>
          <w:szCs w:val="28"/>
        </w:rPr>
        <w:t>909,0 тыс. руб.</w:t>
      </w:r>
      <w:r w:rsidR="000410AD" w:rsidRPr="000410AD">
        <w:rPr>
          <w:sz w:val="28"/>
          <w:szCs w:val="28"/>
        </w:rPr>
        <w:tab/>
        <w:t>(15%)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- услуги связи</w:t>
      </w:r>
      <w:r w:rsidR="003B613E">
        <w:rPr>
          <w:sz w:val="28"/>
          <w:szCs w:val="28"/>
        </w:rPr>
        <w:t xml:space="preserve"> </w:t>
      </w:r>
      <w:r w:rsidRPr="000410AD">
        <w:rPr>
          <w:sz w:val="28"/>
          <w:szCs w:val="28"/>
        </w:rPr>
        <w:t xml:space="preserve">(интернет) -                         </w:t>
      </w:r>
      <w:r w:rsidR="00764CD2">
        <w:rPr>
          <w:sz w:val="28"/>
          <w:szCs w:val="28"/>
        </w:rPr>
        <w:t xml:space="preserve"> </w:t>
      </w:r>
      <w:r w:rsidRPr="000410AD">
        <w:rPr>
          <w:sz w:val="28"/>
          <w:szCs w:val="28"/>
        </w:rPr>
        <w:t>78,1  тыс. руб.</w:t>
      </w:r>
      <w:r w:rsidRPr="000410AD">
        <w:rPr>
          <w:sz w:val="28"/>
          <w:szCs w:val="28"/>
        </w:rPr>
        <w:tab/>
        <w:t>(1%)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 xml:space="preserve">- коммунальные услуги  -   </w:t>
      </w:r>
      <w:r w:rsidR="003B613E">
        <w:rPr>
          <w:sz w:val="28"/>
          <w:szCs w:val="28"/>
        </w:rPr>
        <w:t xml:space="preserve">                      </w:t>
      </w:r>
      <w:r w:rsidR="00764CD2">
        <w:rPr>
          <w:sz w:val="28"/>
          <w:szCs w:val="28"/>
        </w:rPr>
        <w:t xml:space="preserve"> </w:t>
      </w:r>
      <w:r w:rsidRPr="000410AD">
        <w:rPr>
          <w:sz w:val="28"/>
          <w:szCs w:val="28"/>
        </w:rPr>
        <w:t>97,0  тыс. руб.</w:t>
      </w:r>
      <w:r w:rsidRPr="000410AD">
        <w:rPr>
          <w:sz w:val="28"/>
          <w:szCs w:val="28"/>
        </w:rPr>
        <w:tab/>
        <w:t>(2%)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- услуги по содержанию имущества -      206,3 тыс. руб.</w:t>
      </w:r>
      <w:r w:rsidRPr="000410AD">
        <w:rPr>
          <w:sz w:val="28"/>
          <w:szCs w:val="28"/>
        </w:rPr>
        <w:tab/>
        <w:t>(</w:t>
      </w:r>
      <w:r w:rsidR="00764CD2">
        <w:rPr>
          <w:sz w:val="28"/>
          <w:szCs w:val="28"/>
        </w:rPr>
        <w:t>3</w:t>
      </w:r>
      <w:r w:rsidRPr="000410AD">
        <w:rPr>
          <w:sz w:val="28"/>
          <w:szCs w:val="28"/>
        </w:rPr>
        <w:t xml:space="preserve"> %)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-прочие работы,</w:t>
      </w:r>
      <w:r w:rsidR="001D3CCE">
        <w:rPr>
          <w:sz w:val="28"/>
          <w:szCs w:val="28"/>
        </w:rPr>
        <w:t xml:space="preserve"> </w:t>
      </w:r>
      <w:r w:rsidRPr="000410AD">
        <w:rPr>
          <w:sz w:val="28"/>
          <w:szCs w:val="28"/>
        </w:rPr>
        <w:t xml:space="preserve">услуги -                           751,0 тыс. руб. </w:t>
      </w:r>
      <w:r w:rsidRPr="000410AD">
        <w:rPr>
          <w:sz w:val="28"/>
          <w:szCs w:val="28"/>
        </w:rPr>
        <w:tab/>
        <w:t>(1</w:t>
      </w:r>
      <w:r w:rsidR="00764CD2">
        <w:rPr>
          <w:sz w:val="28"/>
          <w:szCs w:val="28"/>
        </w:rPr>
        <w:t>3</w:t>
      </w:r>
      <w:r w:rsidRPr="000410AD">
        <w:rPr>
          <w:sz w:val="28"/>
          <w:szCs w:val="28"/>
        </w:rPr>
        <w:t>%)</w:t>
      </w:r>
    </w:p>
    <w:p w:rsidR="000410AD" w:rsidRPr="000410AD" w:rsidRDefault="001D3CCE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10AD" w:rsidRPr="000410AD">
        <w:rPr>
          <w:sz w:val="28"/>
          <w:szCs w:val="28"/>
        </w:rPr>
        <w:t>налоги,</w:t>
      </w:r>
      <w:r>
        <w:rPr>
          <w:sz w:val="28"/>
          <w:szCs w:val="28"/>
        </w:rPr>
        <w:t xml:space="preserve"> </w:t>
      </w:r>
      <w:r w:rsidR="000410AD" w:rsidRPr="000410AD">
        <w:rPr>
          <w:sz w:val="28"/>
          <w:szCs w:val="28"/>
        </w:rPr>
        <w:t>пошлины,</w:t>
      </w:r>
      <w:r>
        <w:rPr>
          <w:sz w:val="28"/>
          <w:szCs w:val="28"/>
        </w:rPr>
        <w:t xml:space="preserve"> </w:t>
      </w:r>
      <w:r w:rsidR="000410AD" w:rsidRPr="000410AD">
        <w:rPr>
          <w:sz w:val="28"/>
          <w:szCs w:val="28"/>
        </w:rPr>
        <w:t>сборы                              22,1 тыс.</w:t>
      </w:r>
      <w:r>
        <w:rPr>
          <w:sz w:val="28"/>
          <w:szCs w:val="28"/>
        </w:rPr>
        <w:t xml:space="preserve"> </w:t>
      </w:r>
      <w:r w:rsidR="000410AD" w:rsidRPr="000410AD">
        <w:rPr>
          <w:sz w:val="28"/>
          <w:szCs w:val="28"/>
        </w:rPr>
        <w:t xml:space="preserve">руб.  </w:t>
      </w:r>
      <w:r w:rsidR="000410AD" w:rsidRPr="000410AD">
        <w:rPr>
          <w:sz w:val="28"/>
          <w:szCs w:val="28"/>
        </w:rPr>
        <w:tab/>
        <w:t>(</w:t>
      </w:r>
      <w:r w:rsidR="00764CD2">
        <w:rPr>
          <w:sz w:val="28"/>
          <w:szCs w:val="28"/>
        </w:rPr>
        <w:t>0,4</w:t>
      </w:r>
      <w:r w:rsidR="000410AD" w:rsidRPr="000410AD">
        <w:rPr>
          <w:sz w:val="28"/>
          <w:szCs w:val="28"/>
        </w:rPr>
        <w:t>%)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-приобретен</w:t>
      </w:r>
      <w:r w:rsidR="001D3CCE">
        <w:rPr>
          <w:sz w:val="28"/>
          <w:szCs w:val="28"/>
        </w:rPr>
        <w:t>ие</w:t>
      </w:r>
      <w:r w:rsidRPr="000410AD">
        <w:rPr>
          <w:sz w:val="28"/>
          <w:szCs w:val="28"/>
        </w:rPr>
        <w:t xml:space="preserve"> основных средств</w:t>
      </w:r>
      <w:r w:rsidR="00764CD2">
        <w:rPr>
          <w:sz w:val="28"/>
          <w:szCs w:val="28"/>
        </w:rPr>
        <w:t xml:space="preserve">                  </w:t>
      </w:r>
      <w:r w:rsidRPr="000410AD">
        <w:rPr>
          <w:sz w:val="28"/>
          <w:szCs w:val="28"/>
        </w:rPr>
        <w:t xml:space="preserve"> </w:t>
      </w:r>
      <w:r w:rsidR="00764CD2">
        <w:rPr>
          <w:sz w:val="28"/>
          <w:szCs w:val="28"/>
        </w:rPr>
        <w:t xml:space="preserve">422,6  тыс. руб.  </w:t>
      </w:r>
      <w:r w:rsidRPr="000410AD">
        <w:rPr>
          <w:sz w:val="28"/>
          <w:szCs w:val="28"/>
        </w:rPr>
        <w:t>(</w:t>
      </w:r>
      <w:r w:rsidR="00764CD2">
        <w:rPr>
          <w:sz w:val="28"/>
          <w:szCs w:val="28"/>
        </w:rPr>
        <w:t>7</w:t>
      </w:r>
      <w:r w:rsidRPr="000410AD">
        <w:rPr>
          <w:sz w:val="28"/>
          <w:szCs w:val="28"/>
        </w:rPr>
        <w:t>%)</w:t>
      </w:r>
    </w:p>
    <w:p w:rsidR="000410AD" w:rsidRPr="000410AD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 w:rsidRPr="000410AD">
        <w:rPr>
          <w:sz w:val="28"/>
          <w:szCs w:val="28"/>
        </w:rPr>
        <w:t>-приобретен</w:t>
      </w:r>
      <w:r w:rsidR="001D3CCE">
        <w:rPr>
          <w:sz w:val="28"/>
          <w:szCs w:val="28"/>
        </w:rPr>
        <w:t>ие</w:t>
      </w:r>
      <w:r w:rsidRPr="000410AD">
        <w:rPr>
          <w:sz w:val="28"/>
          <w:szCs w:val="28"/>
        </w:rPr>
        <w:t xml:space="preserve"> материальных запасов -     </w:t>
      </w:r>
      <w:r w:rsidR="00764CD2">
        <w:rPr>
          <w:sz w:val="28"/>
          <w:szCs w:val="28"/>
        </w:rPr>
        <w:t xml:space="preserve">    </w:t>
      </w:r>
      <w:r w:rsidRPr="000410AD">
        <w:rPr>
          <w:sz w:val="28"/>
          <w:szCs w:val="28"/>
        </w:rPr>
        <w:t>578,</w:t>
      </w:r>
      <w:r w:rsidR="00764CD2">
        <w:rPr>
          <w:sz w:val="28"/>
          <w:szCs w:val="28"/>
        </w:rPr>
        <w:t>3</w:t>
      </w:r>
      <w:r w:rsidRPr="000410AD">
        <w:rPr>
          <w:sz w:val="28"/>
          <w:szCs w:val="28"/>
        </w:rPr>
        <w:t xml:space="preserve"> тыс</w:t>
      </w:r>
      <w:proofErr w:type="gramStart"/>
      <w:r w:rsidRPr="000410AD">
        <w:rPr>
          <w:sz w:val="28"/>
          <w:szCs w:val="28"/>
        </w:rPr>
        <w:t>.р</w:t>
      </w:r>
      <w:proofErr w:type="gramEnd"/>
      <w:r w:rsidRPr="000410AD">
        <w:rPr>
          <w:sz w:val="28"/>
          <w:szCs w:val="28"/>
        </w:rPr>
        <w:t>уб.</w:t>
      </w:r>
      <w:r w:rsidRPr="000410AD">
        <w:rPr>
          <w:sz w:val="28"/>
          <w:szCs w:val="28"/>
        </w:rPr>
        <w:tab/>
        <w:t>(</w:t>
      </w:r>
      <w:r w:rsidR="00764CD2">
        <w:rPr>
          <w:sz w:val="28"/>
          <w:szCs w:val="28"/>
        </w:rPr>
        <w:t>9,6</w:t>
      </w:r>
      <w:r w:rsidRPr="000410AD">
        <w:rPr>
          <w:sz w:val="28"/>
          <w:szCs w:val="28"/>
        </w:rPr>
        <w:t>%)</w:t>
      </w:r>
    </w:p>
    <w:p w:rsidR="000410AD" w:rsidRDefault="000410AD" w:rsidP="000410AD">
      <w:pPr>
        <w:pStyle w:val="a9"/>
        <w:tabs>
          <w:tab w:val="left" w:pos="5475"/>
        </w:tabs>
        <w:spacing w:after="0"/>
        <w:jc w:val="center"/>
        <w:rPr>
          <w:sz w:val="28"/>
          <w:szCs w:val="28"/>
        </w:rPr>
      </w:pPr>
    </w:p>
    <w:p w:rsidR="000410AD" w:rsidRDefault="000410AD" w:rsidP="000410AD">
      <w:pPr>
        <w:pStyle w:val="a9"/>
        <w:tabs>
          <w:tab w:val="left" w:pos="5475"/>
        </w:tabs>
        <w:spacing w:after="0"/>
        <w:jc w:val="center"/>
        <w:rPr>
          <w:sz w:val="28"/>
          <w:szCs w:val="28"/>
        </w:rPr>
      </w:pPr>
      <w:r w:rsidRPr="000410AD">
        <w:rPr>
          <w:sz w:val="28"/>
          <w:szCs w:val="28"/>
        </w:rPr>
        <w:t>Потребление энергоресурсов за 2018г.</w:t>
      </w:r>
    </w:p>
    <w:p w:rsidR="00764CD2" w:rsidRPr="000410AD" w:rsidRDefault="00764CD2" w:rsidP="000410AD">
      <w:pPr>
        <w:pStyle w:val="a9"/>
        <w:tabs>
          <w:tab w:val="left" w:pos="5475"/>
        </w:tabs>
        <w:spacing w:after="0"/>
        <w:jc w:val="center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1559"/>
        <w:gridCol w:w="1276"/>
        <w:gridCol w:w="1417"/>
        <w:gridCol w:w="1559"/>
      </w:tblGrid>
      <w:tr w:rsidR="000410AD" w:rsidRPr="000410AD" w:rsidTr="00764CD2">
        <w:tc>
          <w:tcPr>
            <w:tcW w:w="709" w:type="dxa"/>
            <w:vMerge w:val="restart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 xml:space="preserve">№№ </w:t>
            </w:r>
            <w:proofErr w:type="gramStart"/>
            <w:r w:rsidRPr="000410AD">
              <w:rPr>
                <w:sz w:val="28"/>
                <w:szCs w:val="28"/>
              </w:rPr>
              <w:t>п</w:t>
            </w:r>
            <w:proofErr w:type="gramEnd"/>
            <w:r w:rsidRPr="000410AD">
              <w:rPr>
                <w:sz w:val="28"/>
                <w:szCs w:val="28"/>
              </w:rPr>
              <w:t>/п</w:t>
            </w:r>
          </w:p>
        </w:tc>
        <w:tc>
          <w:tcPr>
            <w:tcW w:w="3227" w:type="dxa"/>
            <w:vMerge w:val="restart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Поставщики энергоресурсов</w:t>
            </w:r>
          </w:p>
        </w:tc>
        <w:tc>
          <w:tcPr>
            <w:tcW w:w="1559" w:type="dxa"/>
            <w:vMerge w:val="restart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ед. изм.</w:t>
            </w:r>
          </w:p>
        </w:tc>
        <w:tc>
          <w:tcPr>
            <w:tcW w:w="2693" w:type="dxa"/>
            <w:gridSpan w:val="2"/>
          </w:tcPr>
          <w:p w:rsidR="000410AD" w:rsidRPr="000410AD" w:rsidRDefault="000410AD" w:rsidP="00764CD2">
            <w:pPr>
              <w:pStyle w:val="a9"/>
              <w:tabs>
                <w:tab w:val="left" w:pos="5475"/>
              </w:tabs>
              <w:spacing w:after="0"/>
              <w:jc w:val="center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2018г.</w:t>
            </w:r>
          </w:p>
        </w:tc>
        <w:tc>
          <w:tcPr>
            <w:tcW w:w="1559" w:type="dxa"/>
            <w:vMerge w:val="restart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отклонение</w:t>
            </w: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+/-</w:t>
            </w: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AD" w:rsidRPr="000410AD" w:rsidTr="00764CD2">
        <w:trPr>
          <w:trHeight w:val="369"/>
        </w:trPr>
        <w:tc>
          <w:tcPr>
            <w:tcW w:w="709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план</w:t>
            </w: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факт</w:t>
            </w:r>
          </w:p>
        </w:tc>
        <w:tc>
          <w:tcPr>
            <w:tcW w:w="1559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0410AD" w:rsidRPr="000410AD" w:rsidTr="00764CD2">
        <w:trPr>
          <w:trHeight w:val="369"/>
        </w:trPr>
        <w:tc>
          <w:tcPr>
            <w:tcW w:w="70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</w:t>
            </w:r>
          </w:p>
        </w:tc>
        <w:tc>
          <w:tcPr>
            <w:tcW w:w="322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АО «Каскад-</w:t>
            </w:r>
            <w:proofErr w:type="spellStart"/>
            <w:r w:rsidRPr="000410AD">
              <w:rPr>
                <w:sz w:val="28"/>
                <w:szCs w:val="28"/>
              </w:rPr>
              <w:t>энерго</w:t>
            </w:r>
            <w:proofErr w:type="spellEnd"/>
            <w:r w:rsidRPr="000410AD">
              <w:rPr>
                <w:sz w:val="28"/>
                <w:szCs w:val="28"/>
              </w:rPr>
              <w:t>», всего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133,49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143,69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+10,2</w:t>
            </w:r>
          </w:p>
        </w:tc>
      </w:tr>
      <w:tr w:rsidR="000410AD" w:rsidRPr="000410AD" w:rsidTr="00764CD2">
        <w:tc>
          <w:tcPr>
            <w:tcW w:w="709" w:type="dxa"/>
            <w:vMerge w:val="restart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1.1.</w:t>
            </w:r>
          </w:p>
        </w:tc>
        <w:tc>
          <w:tcPr>
            <w:tcW w:w="3227" w:type="dxa"/>
            <w:vMerge w:val="restart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тепло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0410AD">
              <w:rPr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89,16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95,31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+6,15</w:t>
            </w:r>
          </w:p>
        </w:tc>
      </w:tr>
      <w:tr w:rsidR="000410AD" w:rsidRPr="000410AD" w:rsidTr="00764CD2">
        <w:tc>
          <w:tcPr>
            <w:tcW w:w="709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132,4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142,3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+9,9</w:t>
            </w:r>
          </w:p>
        </w:tc>
      </w:tr>
      <w:tr w:rsidR="000410AD" w:rsidRPr="000410AD" w:rsidTr="00764CD2">
        <w:tc>
          <w:tcPr>
            <w:tcW w:w="709" w:type="dxa"/>
            <w:vMerge w:val="restart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1.2.</w:t>
            </w:r>
          </w:p>
        </w:tc>
        <w:tc>
          <w:tcPr>
            <w:tcW w:w="3227" w:type="dxa"/>
            <w:vMerge w:val="restart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горячая  вода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м3</w:t>
            </w:r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 xml:space="preserve">7,08 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8,762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+1,682</w:t>
            </w:r>
          </w:p>
        </w:tc>
      </w:tr>
      <w:tr w:rsidR="000410AD" w:rsidRPr="000410AD" w:rsidTr="00764CD2">
        <w:tc>
          <w:tcPr>
            <w:tcW w:w="709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1,09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1,39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+0,3</w:t>
            </w:r>
          </w:p>
        </w:tc>
      </w:tr>
      <w:tr w:rsidR="000410AD" w:rsidRPr="000410AD" w:rsidTr="00764CD2">
        <w:tc>
          <w:tcPr>
            <w:tcW w:w="709" w:type="dxa"/>
            <w:vMerge w:val="restart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2</w:t>
            </w:r>
          </w:p>
        </w:tc>
        <w:tc>
          <w:tcPr>
            <w:tcW w:w="3227" w:type="dxa"/>
            <w:vMerge w:val="restart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ОАО «Кузбасская энергетическая сбытовая компания»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proofErr w:type="spellStart"/>
            <w:r w:rsidRPr="000410AD">
              <w:rPr>
                <w:sz w:val="28"/>
                <w:szCs w:val="28"/>
              </w:rPr>
              <w:t>тыс</w:t>
            </w:r>
            <w:proofErr w:type="gramStart"/>
            <w:r w:rsidRPr="000410AD">
              <w:rPr>
                <w:sz w:val="28"/>
                <w:szCs w:val="28"/>
              </w:rPr>
              <w:t>.к</w:t>
            </w:r>
            <w:proofErr w:type="gramEnd"/>
            <w:r w:rsidRPr="000410AD">
              <w:rPr>
                <w:sz w:val="28"/>
                <w:szCs w:val="28"/>
              </w:rPr>
              <w:t>втч</w:t>
            </w:r>
            <w:proofErr w:type="spellEnd"/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63,34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39,92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-23,42</w:t>
            </w:r>
          </w:p>
        </w:tc>
      </w:tr>
      <w:tr w:rsidR="000410AD" w:rsidRPr="000410AD" w:rsidTr="00764CD2">
        <w:tc>
          <w:tcPr>
            <w:tcW w:w="709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451,3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272,2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-179,1</w:t>
            </w:r>
          </w:p>
        </w:tc>
      </w:tr>
      <w:tr w:rsidR="000410AD" w:rsidRPr="000410AD" w:rsidTr="00764CD2">
        <w:trPr>
          <w:trHeight w:val="643"/>
        </w:trPr>
        <w:tc>
          <w:tcPr>
            <w:tcW w:w="709" w:type="dxa"/>
            <w:vMerge w:val="restart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3</w:t>
            </w:r>
          </w:p>
        </w:tc>
        <w:tc>
          <w:tcPr>
            <w:tcW w:w="3227" w:type="dxa"/>
            <w:vMerge w:val="restart"/>
          </w:tcPr>
          <w:p w:rsidR="000410AD" w:rsidRPr="000410AD" w:rsidRDefault="00764CD2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Водосбыт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="000410AD" w:rsidRPr="000410AD">
              <w:rPr>
                <w:sz w:val="28"/>
                <w:szCs w:val="28"/>
              </w:rPr>
              <w:t>всего</w:t>
            </w:r>
            <w:r>
              <w:rPr>
                <w:sz w:val="28"/>
                <w:szCs w:val="28"/>
              </w:rPr>
              <w:t>,</w:t>
            </w:r>
          </w:p>
          <w:p w:rsidR="00764CD2" w:rsidRDefault="00764CD2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водопотребление</w:t>
            </w: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 xml:space="preserve">тыс. </w:t>
            </w:r>
            <w:proofErr w:type="spellStart"/>
            <w:r w:rsidRPr="000410AD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50,4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27,9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-22,5</w:t>
            </w:r>
          </w:p>
        </w:tc>
      </w:tr>
      <w:tr w:rsidR="000410AD" w:rsidRPr="000410AD" w:rsidTr="00764CD2">
        <w:tc>
          <w:tcPr>
            <w:tcW w:w="709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м3</w:t>
            </w:r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1460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790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-670</w:t>
            </w:r>
          </w:p>
        </w:tc>
      </w:tr>
      <w:tr w:rsidR="000410AD" w:rsidRPr="000410AD" w:rsidTr="00764CD2">
        <w:trPr>
          <w:trHeight w:val="285"/>
        </w:trPr>
        <w:tc>
          <w:tcPr>
            <w:tcW w:w="709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30,3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16,4</w:t>
            </w:r>
          </w:p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-13,9</w:t>
            </w:r>
          </w:p>
        </w:tc>
      </w:tr>
      <w:tr w:rsidR="000410AD" w:rsidRPr="000410AD" w:rsidTr="00764CD2">
        <w:tc>
          <w:tcPr>
            <w:tcW w:w="709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м3</w:t>
            </w:r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1460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790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-670</w:t>
            </w:r>
          </w:p>
        </w:tc>
      </w:tr>
      <w:tr w:rsidR="000410AD" w:rsidRPr="000410AD" w:rsidTr="00764CD2">
        <w:tc>
          <w:tcPr>
            <w:tcW w:w="709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  <w:vMerge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20,1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11,5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-8,6</w:t>
            </w:r>
          </w:p>
        </w:tc>
      </w:tr>
      <w:tr w:rsidR="000410AD" w:rsidRPr="000410AD" w:rsidTr="00764CD2">
        <w:tc>
          <w:tcPr>
            <w:tcW w:w="70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4</w:t>
            </w:r>
          </w:p>
        </w:tc>
        <w:tc>
          <w:tcPr>
            <w:tcW w:w="322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Возмещение коммун</w:t>
            </w:r>
            <w:proofErr w:type="gramStart"/>
            <w:r w:rsidRPr="000410AD">
              <w:rPr>
                <w:sz w:val="28"/>
                <w:szCs w:val="28"/>
              </w:rPr>
              <w:t>.</w:t>
            </w:r>
            <w:proofErr w:type="gramEnd"/>
            <w:r w:rsidRPr="000410AD">
              <w:rPr>
                <w:sz w:val="28"/>
                <w:szCs w:val="28"/>
              </w:rPr>
              <w:t xml:space="preserve"> </w:t>
            </w:r>
            <w:proofErr w:type="gramStart"/>
            <w:r w:rsidRPr="000410AD">
              <w:rPr>
                <w:sz w:val="28"/>
                <w:szCs w:val="28"/>
              </w:rPr>
              <w:t>у</w:t>
            </w:r>
            <w:proofErr w:type="gramEnd"/>
            <w:r w:rsidRPr="000410AD">
              <w:rPr>
                <w:sz w:val="28"/>
                <w:szCs w:val="28"/>
              </w:rPr>
              <w:t xml:space="preserve">слуг 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тыс. руб.</w:t>
            </w:r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94,7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-13,9</w:t>
            </w:r>
          </w:p>
        </w:tc>
      </w:tr>
      <w:tr w:rsidR="000410AD" w:rsidRPr="000410AD" w:rsidTr="00764CD2">
        <w:tc>
          <w:tcPr>
            <w:tcW w:w="70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22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0410AD" w:rsidRPr="000410AD" w:rsidRDefault="001D3CCE" w:rsidP="001D3CCE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0410AD" w:rsidRPr="000410AD">
              <w:rPr>
                <w:sz w:val="28"/>
                <w:szCs w:val="28"/>
              </w:rPr>
              <w:t>ыс</w:t>
            </w:r>
            <w:r>
              <w:rPr>
                <w:sz w:val="28"/>
                <w:szCs w:val="28"/>
              </w:rPr>
              <w:t>.</w:t>
            </w:r>
            <w:r w:rsidR="000410AD" w:rsidRPr="000410AD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1276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729,89</w:t>
            </w:r>
          </w:p>
        </w:tc>
        <w:tc>
          <w:tcPr>
            <w:tcW w:w="1417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524,59</w:t>
            </w:r>
          </w:p>
        </w:tc>
        <w:tc>
          <w:tcPr>
            <w:tcW w:w="1559" w:type="dxa"/>
          </w:tcPr>
          <w:p w:rsidR="000410AD" w:rsidRPr="000410AD" w:rsidRDefault="000410AD" w:rsidP="000410AD">
            <w:pPr>
              <w:pStyle w:val="a9"/>
              <w:tabs>
                <w:tab w:val="left" w:pos="5475"/>
              </w:tabs>
              <w:spacing w:after="0"/>
              <w:jc w:val="both"/>
              <w:rPr>
                <w:sz w:val="28"/>
                <w:szCs w:val="28"/>
              </w:rPr>
            </w:pPr>
            <w:r w:rsidRPr="000410AD">
              <w:rPr>
                <w:sz w:val="28"/>
                <w:szCs w:val="28"/>
              </w:rPr>
              <w:t>-205,3</w:t>
            </w:r>
          </w:p>
        </w:tc>
      </w:tr>
    </w:tbl>
    <w:p w:rsidR="000410AD" w:rsidRDefault="00764CD2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410AD" w:rsidRPr="000410AD">
        <w:rPr>
          <w:sz w:val="28"/>
          <w:szCs w:val="28"/>
        </w:rPr>
        <w:t>За 12 месяцев 2018г. экономия потребления электроэнергии составила: 23,42 тыс. квт от плановых показателей,  в сравнении с прошлым годом – 14,48 тыс. кВт. Расход воды в сравнении с планом меньше на 670</w:t>
      </w:r>
      <w:r w:rsidR="001D3CCE">
        <w:rPr>
          <w:sz w:val="28"/>
          <w:szCs w:val="28"/>
        </w:rPr>
        <w:t xml:space="preserve"> </w:t>
      </w:r>
      <w:r w:rsidR="000410AD" w:rsidRPr="000410AD">
        <w:rPr>
          <w:sz w:val="28"/>
          <w:szCs w:val="28"/>
        </w:rPr>
        <w:t>м3. Экономия в сравнении с плановыми показателями за  2018г. составила  205,30 тыс. руб.</w:t>
      </w:r>
    </w:p>
    <w:p w:rsidR="00764CD2" w:rsidRDefault="000410AD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46621" w:rsidRDefault="00764CD2" w:rsidP="000410AD">
      <w:pPr>
        <w:pStyle w:val="a9"/>
        <w:tabs>
          <w:tab w:val="left" w:pos="5475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435F" w:rsidRPr="00046621">
        <w:rPr>
          <w:sz w:val="28"/>
          <w:szCs w:val="28"/>
        </w:rPr>
        <w:t>Каждое из 16 структурных подразделений Центра имеет свои приоритетные задачи, напрямую связанные с нуждами социально незащищенных слоев населения, в первую очередь, граждан пожилого возраста и инвалидов.</w:t>
      </w:r>
    </w:p>
    <w:p w:rsidR="00A75798" w:rsidRPr="00E63E3B" w:rsidRDefault="0069435F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46621">
        <w:rPr>
          <w:rFonts w:ascii="Times New Roman" w:hAnsi="Times New Roman"/>
          <w:sz w:val="28"/>
          <w:szCs w:val="28"/>
        </w:rPr>
        <w:t>Одной из важнейших и востребованного видов социального обслуживания пожилых людей является социальное обслуживание на дому, которое позволяет гражданам как можно дольше оставаться полноценными членами общества, проживать в домашних условиях, пользуясь для этого необходимыми социальными услугам</w:t>
      </w:r>
      <w:r w:rsidR="00A75798">
        <w:rPr>
          <w:rFonts w:ascii="Times New Roman" w:hAnsi="Times New Roman"/>
          <w:sz w:val="28"/>
          <w:szCs w:val="28"/>
        </w:rPr>
        <w:t>и</w:t>
      </w:r>
      <w:proofErr w:type="gramStart"/>
      <w:r w:rsidR="00A75798">
        <w:rPr>
          <w:rFonts w:ascii="Times New Roman" w:hAnsi="Times New Roman"/>
          <w:sz w:val="28"/>
          <w:szCs w:val="28"/>
        </w:rPr>
        <w:t>.</w:t>
      </w:r>
      <w:r w:rsidR="00A75798" w:rsidRPr="00E63E3B">
        <w:rPr>
          <w:rFonts w:ascii="Times New Roman" w:hAnsi="Times New Roman"/>
          <w:sz w:val="28"/>
          <w:szCs w:val="28"/>
        </w:rPr>
        <w:t>Д</w:t>
      </w:r>
      <w:proofErr w:type="gramEnd"/>
      <w:r w:rsidR="00A75798" w:rsidRPr="00E63E3B">
        <w:rPr>
          <w:rFonts w:ascii="Times New Roman" w:hAnsi="Times New Roman"/>
          <w:sz w:val="28"/>
          <w:szCs w:val="28"/>
        </w:rPr>
        <w:t xml:space="preserve">еятельность </w:t>
      </w:r>
      <w:r w:rsidR="00A75798" w:rsidRPr="00E63E3B">
        <w:rPr>
          <w:rFonts w:ascii="Times New Roman" w:hAnsi="Times New Roman"/>
          <w:b/>
          <w:i/>
          <w:sz w:val="28"/>
          <w:szCs w:val="28"/>
        </w:rPr>
        <w:t>отделений социального обслуживания на дому</w:t>
      </w:r>
      <w:r w:rsidR="00850F5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75798" w:rsidRPr="00E63E3B">
        <w:rPr>
          <w:rFonts w:ascii="Times New Roman" w:hAnsi="Times New Roman"/>
          <w:sz w:val="28"/>
          <w:szCs w:val="28"/>
        </w:rPr>
        <w:t>направлена на предоставление социальных услуг гражданам, нуждающимся в со</w:t>
      </w:r>
      <w:r w:rsidR="00A75798">
        <w:rPr>
          <w:rFonts w:ascii="Times New Roman" w:hAnsi="Times New Roman"/>
          <w:sz w:val="28"/>
          <w:szCs w:val="28"/>
        </w:rPr>
        <w:t xml:space="preserve">циальном обслуживании в  связи с полной или частичной 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</w:t>
      </w:r>
    </w:p>
    <w:p w:rsidR="00A75798" w:rsidRPr="00E63E3B" w:rsidRDefault="00A75798" w:rsidP="00A75798">
      <w:pPr>
        <w:pStyle w:val="3"/>
        <w:shd w:val="clear" w:color="auto" w:fill="auto"/>
        <w:spacing w:after="0" w:line="322" w:lineRule="exact"/>
        <w:ind w:left="20" w:right="-1" w:firstLine="480"/>
        <w:jc w:val="both"/>
        <w:rPr>
          <w:sz w:val="28"/>
          <w:szCs w:val="28"/>
        </w:rPr>
      </w:pPr>
      <w:r w:rsidRPr="00E63E3B">
        <w:rPr>
          <w:sz w:val="28"/>
          <w:szCs w:val="28"/>
        </w:rPr>
        <w:lastRenderedPageBreak/>
        <w:t>За отчетны</w:t>
      </w:r>
      <w:r w:rsidR="00F03DCA">
        <w:rPr>
          <w:sz w:val="28"/>
          <w:szCs w:val="28"/>
        </w:rPr>
        <w:t>й период</w:t>
      </w:r>
      <w:r w:rsidR="00850F53">
        <w:rPr>
          <w:sz w:val="28"/>
          <w:szCs w:val="28"/>
        </w:rPr>
        <w:t xml:space="preserve"> </w:t>
      </w:r>
      <w:r w:rsidR="00F03DCA">
        <w:rPr>
          <w:sz w:val="28"/>
          <w:szCs w:val="28"/>
        </w:rPr>
        <w:t>в Центр поступило 487</w:t>
      </w:r>
      <w:r w:rsidRPr="00E63E3B">
        <w:rPr>
          <w:sz w:val="28"/>
          <w:szCs w:val="28"/>
        </w:rPr>
        <w:t xml:space="preserve"> обращения  от граждан о необходимости социального ухо</w:t>
      </w:r>
      <w:r>
        <w:rPr>
          <w:sz w:val="28"/>
          <w:szCs w:val="28"/>
        </w:rPr>
        <w:t xml:space="preserve">да на дому.  </w:t>
      </w:r>
      <w:r w:rsidRPr="00E63E3B">
        <w:rPr>
          <w:sz w:val="28"/>
          <w:szCs w:val="28"/>
        </w:rPr>
        <w:t xml:space="preserve"> По итогам комиссионной оценки степени нуждаем</w:t>
      </w:r>
      <w:r>
        <w:rPr>
          <w:sz w:val="28"/>
          <w:szCs w:val="28"/>
        </w:rPr>
        <w:t>ости на  социальное о</w:t>
      </w:r>
      <w:r w:rsidR="00F03DCA">
        <w:rPr>
          <w:sz w:val="28"/>
          <w:szCs w:val="28"/>
        </w:rPr>
        <w:t xml:space="preserve">бслуживание  на дому принято </w:t>
      </w:r>
      <w:r w:rsidR="00343474">
        <w:rPr>
          <w:sz w:val="28"/>
          <w:szCs w:val="28"/>
        </w:rPr>
        <w:t>389</w:t>
      </w:r>
      <w:r w:rsidRPr="00E63E3B">
        <w:rPr>
          <w:sz w:val="28"/>
          <w:szCs w:val="28"/>
        </w:rPr>
        <w:t xml:space="preserve"> человек. Всего з</w:t>
      </w:r>
      <w:r>
        <w:rPr>
          <w:sz w:val="28"/>
          <w:szCs w:val="28"/>
        </w:rPr>
        <w:t>а истекший период  проведено  24</w:t>
      </w:r>
      <w:r w:rsidRPr="00E63E3B">
        <w:rPr>
          <w:sz w:val="28"/>
          <w:szCs w:val="28"/>
        </w:rPr>
        <w:t xml:space="preserve">  заседаний комиссии. </w:t>
      </w:r>
    </w:p>
    <w:p w:rsidR="00A75798" w:rsidRPr="00E63E3B" w:rsidRDefault="00A75798" w:rsidP="00A75798">
      <w:pPr>
        <w:pStyle w:val="3"/>
        <w:shd w:val="clear" w:color="auto" w:fill="auto"/>
        <w:spacing w:after="0" w:line="322" w:lineRule="exact"/>
        <w:ind w:left="20" w:right="400"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4E3933">
        <w:rPr>
          <w:color w:val="000000" w:themeColor="text1"/>
          <w:sz w:val="28"/>
          <w:szCs w:val="28"/>
        </w:rPr>
        <w:t>01.01.201</w:t>
      </w:r>
      <w:r w:rsidR="00850F53" w:rsidRPr="004E3933">
        <w:rPr>
          <w:color w:val="000000" w:themeColor="text1"/>
          <w:sz w:val="28"/>
          <w:szCs w:val="28"/>
        </w:rPr>
        <w:t xml:space="preserve">9 </w:t>
      </w:r>
      <w:r w:rsidRPr="004E3933">
        <w:rPr>
          <w:color w:val="000000" w:themeColor="text1"/>
          <w:sz w:val="28"/>
          <w:szCs w:val="28"/>
        </w:rPr>
        <w:t>г.</w:t>
      </w:r>
      <w:r w:rsidRPr="00E63E3B">
        <w:rPr>
          <w:sz w:val="28"/>
          <w:szCs w:val="28"/>
        </w:rPr>
        <w:t xml:space="preserve">  на  дому  </w:t>
      </w:r>
      <w:r w:rsidR="00517060">
        <w:rPr>
          <w:sz w:val="28"/>
          <w:szCs w:val="28"/>
        </w:rPr>
        <w:t>социальные  услуги получают 180</w:t>
      </w:r>
      <w:r w:rsidR="00343474">
        <w:rPr>
          <w:sz w:val="28"/>
          <w:szCs w:val="28"/>
        </w:rPr>
        <w:t>4 чел.  Из них 1379</w:t>
      </w:r>
      <w:r w:rsidRPr="00E63E3B">
        <w:rPr>
          <w:sz w:val="28"/>
          <w:szCs w:val="28"/>
        </w:rPr>
        <w:t xml:space="preserve"> чел. проживают</w:t>
      </w:r>
      <w:r w:rsidR="00343474">
        <w:rPr>
          <w:sz w:val="28"/>
          <w:szCs w:val="28"/>
        </w:rPr>
        <w:t xml:space="preserve">  в благоустроенном  жилье и 425</w:t>
      </w:r>
      <w:r w:rsidRPr="00E63E3B">
        <w:rPr>
          <w:sz w:val="28"/>
          <w:szCs w:val="28"/>
        </w:rPr>
        <w:t xml:space="preserve">  в неблагоустроенном.</w:t>
      </w:r>
    </w:p>
    <w:p w:rsidR="00A75798" w:rsidRDefault="00A75798" w:rsidP="00A75798">
      <w:pPr>
        <w:pStyle w:val="3"/>
        <w:shd w:val="clear" w:color="auto" w:fill="auto"/>
        <w:spacing w:after="0" w:line="322" w:lineRule="exact"/>
        <w:ind w:left="20" w:right="400" w:firstLine="480"/>
        <w:jc w:val="both"/>
        <w:rPr>
          <w:sz w:val="28"/>
          <w:szCs w:val="28"/>
        </w:rPr>
      </w:pPr>
    </w:p>
    <w:p w:rsidR="00A75798" w:rsidRPr="00E63E3B" w:rsidRDefault="00A75798" w:rsidP="00A75798">
      <w:pPr>
        <w:pStyle w:val="3"/>
        <w:shd w:val="clear" w:color="auto" w:fill="auto"/>
        <w:spacing w:after="0" w:line="322" w:lineRule="exact"/>
        <w:ind w:left="20" w:right="400" w:firstLine="480"/>
        <w:jc w:val="both"/>
        <w:rPr>
          <w:i/>
          <w:sz w:val="28"/>
          <w:szCs w:val="28"/>
        </w:rPr>
      </w:pPr>
      <w:r w:rsidRPr="00E63E3B">
        <w:rPr>
          <w:sz w:val="28"/>
          <w:szCs w:val="28"/>
        </w:rPr>
        <w:t>Движение в отделениях по  сравнению с  аналогичным периодом</w:t>
      </w:r>
      <w:r w:rsidR="00F03DCA">
        <w:rPr>
          <w:sz w:val="28"/>
          <w:szCs w:val="28"/>
        </w:rPr>
        <w:t xml:space="preserve">  2017</w:t>
      </w:r>
      <w:r w:rsidRPr="00E63E3B">
        <w:rPr>
          <w:sz w:val="28"/>
          <w:szCs w:val="28"/>
        </w:rPr>
        <w:t>г. отражено в таблице  №1</w:t>
      </w:r>
    </w:p>
    <w:p w:rsidR="00A75798" w:rsidRPr="00E63E3B" w:rsidRDefault="00A75798" w:rsidP="00A75798">
      <w:pPr>
        <w:pStyle w:val="3"/>
        <w:shd w:val="clear" w:color="auto" w:fill="auto"/>
        <w:spacing w:after="0" w:line="322" w:lineRule="exact"/>
        <w:ind w:left="20" w:right="400" w:firstLine="480"/>
        <w:jc w:val="both"/>
        <w:rPr>
          <w:i/>
          <w:sz w:val="28"/>
          <w:szCs w:val="28"/>
        </w:rPr>
      </w:pPr>
    </w:p>
    <w:p w:rsidR="00A75798" w:rsidRPr="00E63E3B" w:rsidRDefault="00A75798" w:rsidP="00A75798">
      <w:pPr>
        <w:pStyle w:val="3"/>
        <w:shd w:val="clear" w:color="auto" w:fill="auto"/>
        <w:spacing w:after="0" w:line="322" w:lineRule="exact"/>
        <w:ind w:left="20" w:right="400" w:firstLine="480"/>
        <w:jc w:val="both"/>
        <w:rPr>
          <w:sz w:val="28"/>
          <w:szCs w:val="28"/>
        </w:rPr>
      </w:pPr>
      <w:r w:rsidRPr="00E63E3B">
        <w:rPr>
          <w:i/>
          <w:sz w:val="28"/>
          <w:szCs w:val="28"/>
        </w:rPr>
        <w:t>Таблица 1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2793"/>
        <w:gridCol w:w="1985"/>
        <w:gridCol w:w="2268"/>
      </w:tblGrid>
      <w:tr w:rsidR="00A75798" w:rsidRPr="00E63E3B" w:rsidTr="001E662C">
        <w:trPr>
          <w:trHeight w:hRule="exact" w:val="3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1E66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B">
              <w:rPr>
                <w:rFonts w:ascii="Times New Roman" w:hAnsi="Times New Roman"/>
                <w:sz w:val="28"/>
                <w:szCs w:val="28"/>
              </w:rPr>
              <w:t>Год  /  движение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343474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798" w:rsidRPr="00E63E3B" w:rsidRDefault="00A75798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 w:rsidRPr="00E63E3B">
              <w:rPr>
                <w:rStyle w:val="1"/>
                <w:sz w:val="28"/>
                <w:szCs w:val="28"/>
              </w:rPr>
              <w:t>В сравнении</w:t>
            </w:r>
          </w:p>
        </w:tc>
      </w:tr>
      <w:tr w:rsidR="00A75798" w:rsidRPr="00E63E3B" w:rsidTr="001E662C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8"/>
                <w:szCs w:val="28"/>
              </w:rPr>
            </w:pPr>
            <w:r w:rsidRPr="00E63E3B">
              <w:rPr>
                <w:rStyle w:val="1"/>
                <w:sz w:val="28"/>
                <w:szCs w:val="28"/>
              </w:rPr>
              <w:t>обслуживается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1783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343474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798" w:rsidRPr="00E63E3B" w:rsidRDefault="00F03DCA" w:rsidP="00A75798">
            <w:pPr>
              <w:pStyle w:val="3"/>
              <w:shd w:val="clear" w:color="auto" w:fill="auto"/>
              <w:spacing w:after="0" w:line="250" w:lineRule="exact"/>
              <w:ind w:left="5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</w:t>
            </w:r>
          </w:p>
        </w:tc>
      </w:tr>
      <w:tr w:rsidR="00A75798" w:rsidRPr="00E63E3B" w:rsidTr="001E662C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8"/>
                <w:szCs w:val="28"/>
              </w:rPr>
            </w:pPr>
            <w:r w:rsidRPr="00E63E3B">
              <w:rPr>
                <w:rStyle w:val="1"/>
                <w:sz w:val="28"/>
                <w:szCs w:val="28"/>
              </w:rPr>
              <w:t>умерло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1C1589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798" w:rsidRPr="00E63E3B" w:rsidRDefault="001C1589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+3</w:t>
            </w:r>
            <w:r w:rsidR="00F03DCA">
              <w:rPr>
                <w:sz w:val="28"/>
                <w:szCs w:val="28"/>
              </w:rPr>
              <w:t>0</w:t>
            </w:r>
          </w:p>
        </w:tc>
      </w:tr>
      <w:tr w:rsidR="00A75798" w:rsidRPr="00E63E3B" w:rsidTr="001E662C">
        <w:trPr>
          <w:trHeight w:hRule="exact" w:val="331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8"/>
                <w:szCs w:val="28"/>
              </w:rPr>
            </w:pPr>
            <w:r w:rsidRPr="00E63E3B">
              <w:rPr>
                <w:rStyle w:val="1"/>
                <w:sz w:val="28"/>
                <w:szCs w:val="28"/>
              </w:rPr>
              <w:t>выехало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F03DCA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798" w:rsidRPr="00E63E3B" w:rsidRDefault="00F03DCA" w:rsidP="00F03DCA">
            <w:pPr>
              <w:pStyle w:val="3"/>
              <w:shd w:val="clear" w:color="auto" w:fill="auto"/>
              <w:spacing w:after="0" w:line="250" w:lineRule="exact"/>
              <w:ind w:left="5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-6</w:t>
            </w:r>
          </w:p>
        </w:tc>
      </w:tr>
      <w:tr w:rsidR="00A75798" w:rsidRPr="00E63E3B" w:rsidTr="001E662C">
        <w:trPr>
          <w:trHeight w:hRule="exact" w:val="326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8"/>
                <w:szCs w:val="28"/>
              </w:rPr>
            </w:pPr>
            <w:r w:rsidRPr="00E63E3B">
              <w:rPr>
                <w:rStyle w:val="1"/>
                <w:sz w:val="28"/>
                <w:szCs w:val="28"/>
              </w:rPr>
              <w:t>снято по др. прич.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F03DCA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798" w:rsidRPr="00E63E3B" w:rsidRDefault="00F03DCA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</w:t>
            </w:r>
          </w:p>
        </w:tc>
      </w:tr>
      <w:tr w:rsidR="00A75798" w:rsidRPr="00E63E3B" w:rsidTr="001E662C">
        <w:trPr>
          <w:trHeight w:hRule="exact" w:val="3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798" w:rsidRPr="00E63E3B" w:rsidRDefault="00A75798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8"/>
                <w:szCs w:val="28"/>
              </w:rPr>
            </w:pPr>
            <w:r w:rsidRPr="00E63E3B">
              <w:rPr>
                <w:rStyle w:val="1"/>
                <w:sz w:val="28"/>
                <w:szCs w:val="28"/>
              </w:rPr>
              <w:t>прикреплено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798" w:rsidRPr="00E63E3B" w:rsidRDefault="00A75798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798" w:rsidRPr="00E63E3B" w:rsidRDefault="00343474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798" w:rsidRPr="00E63E3B" w:rsidRDefault="00F03DCA" w:rsidP="00A75798">
            <w:pPr>
              <w:pStyle w:val="3"/>
              <w:shd w:val="clear" w:color="auto" w:fill="auto"/>
              <w:spacing w:after="0"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-70</w:t>
            </w:r>
          </w:p>
        </w:tc>
      </w:tr>
    </w:tbl>
    <w:p w:rsidR="00A75798" w:rsidRPr="00E63E3B" w:rsidRDefault="00A75798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798" w:rsidRPr="00E63E3B" w:rsidRDefault="00A75798" w:rsidP="00A75798">
      <w:pPr>
        <w:pStyle w:val="3"/>
        <w:shd w:val="clear" w:color="auto" w:fill="auto"/>
        <w:spacing w:after="0" w:line="331" w:lineRule="exact"/>
        <w:ind w:left="20" w:firstLine="480"/>
        <w:jc w:val="both"/>
        <w:rPr>
          <w:sz w:val="28"/>
          <w:szCs w:val="28"/>
        </w:rPr>
      </w:pPr>
      <w:r w:rsidRPr="00E63E3B">
        <w:rPr>
          <w:sz w:val="28"/>
          <w:szCs w:val="28"/>
        </w:rPr>
        <w:t xml:space="preserve">Среди </w:t>
      </w:r>
      <w:proofErr w:type="gramStart"/>
      <w:r w:rsidRPr="00E63E3B">
        <w:rPr>
          <w:sz w:val="28"/>
          <w:szCs w:val="28"/>
        </w:rPr>
        <w:t>обслуживаемых</w:t>
      </w:r>
      <w:proofErr w:type="gramEnd"/>
      <w:r w:rsidRPr="00E63E3B">
        <w:rPr>
          <w:sz w:val="28"/>
          <w:szCs w:val="28"/>
        </w:rPr>
        <w:t xml:space="preserve"> на дому:</w:t>
      </w:r>
    </w:p>
    <w:p w:rsidR="00A75798" w:rsidRPr="00E63E3B" w:rsidRDefault="001E7DB1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31" w:lineRule="exact"/>
        <w:ind w:lef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A75798" w:rsidRPr="00E63E3B">
        <w:rPr>
          <w:sz w:val="28"/>
          <w:szCs w:val="28"/>
        </w:rPr>
        <w:t>- вдовы участников ВОВ;</w:t>
      </w:r>
    </w:p>
    <w:p w:rsidR="00A75798" w:rsidRPr="00E63E3B" w:rsidRDefault="00A75798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31" w:lineRule="exact"/>
        <w:ind w:lef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63E3B">
        <w:rPr>
          <w:sz w:val="28"/>
          <w:szCs w:val="28"/>
        </w:rPr>
        <w:t xml:space="preserve"> – участник  ВОВ;</w:t>
      </w:r>
    </w:p>
    <w:p w:rsidR="00A75798" w:rsidRPr="00E63E3B" w:rsidRDefault="00A75798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5"/>
        </w:tabs>
        <w:spacing w:after="0" w:line="341" w:lineRule="exact"/>
        <w:ind w:lef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152</w:t>
      </w:r>
      <w:r w:rsidRPr="00E63E3B">
        <w:rPr>
          <w:sz w:val="28"/>
          <w:szCs w:val="28"/>
        </w:rPr>
        <w:t>-труж. тыла;</w:t>
      </w:r>
    </w:p>
    <w:p w:rsidR="00A75798" w:rsidRPr="00E63E3B" w:rsidRDefault="001E7DB1" w:rsidP="00A75798">
      <w:pPr>
        <w:pStyle w:val="3"/>
        <w:numPr>
          <w:ilvl w:val="0"/>
          <w:numId w:val="6"/>
        </w:numPr>
        <w:shd w:val="clear" w:color="auto" w:fill="auto"/>
        <w:tabs>
          <w:tab w:val="left" w:pos="879"/>
        </w:tabs>
        <w:spacing w:after="0" w:line="341" w:lineRule="exact"/>
        <w:ind w:lef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118</w:t>
      </w:r>
      <w:r w:rsidR="00A75798" w:rsidRPr="00E63E3B">
        <w:rPr>
          <w:sz w:val="28"/>
          <w:szCs w:val="28"/>
        </w:rPr>
        <w:t xml:space="preserve">  - инвалидов I группы;</w:t>
      </w:r>
    </w:p>
    <w:p w:rsidR="00A75798" w:rsidRPr="00E63E3B" w:rsidRDefault="001E7DB1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5"/>
        </w:tabs>
        <w:spacing w:after="0" w:line="341" w:lineRule="exact"/>
        <w:ind w:lef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512</w:t>
      </w:r>
      <w:r w:rsidR="00A75798" w:rsidRPr="00E63E3B">
        <w:rPr>
          <w:sz w:val="28"/>
          <w:szCs w:val="28"/>
        </w:rPr>
        <w:t xml:space="preserve"> - инвалидов II группы;</w:t>
      </w:r>
    </w:p>
    <w:p w:rsidR="00A75798" w:rsidRPr="00E63E3B" w:rsidRDefault="001E7DB1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41" w:lineRule="exact"/>
        <w:ind w:lef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397</w:t>
      </w:r>
      <w:r w:rsidR="00A75798">
        <w:rPr>
          <w:sz w:val="28"/>
          <w:szCs w:val="28"/>
        </w:rPr>
        <w:t xml:space="preserve"> – одинокие пенсионеры;</w:t>
      </w:r>
    </w:p>
    <w:p w:rsidR="00A75798" w:rsidRPr="00E63E3B" w:rsidRDefault="001E7DB1" w:rsidP="00A75798">
      <w:pPr>
        <w:pStyle w:val="3"/>
        <w:numPr>
          <w:ilvl w:val="0"/>
          <w:numId w:val="6"/>
        </w:numPr>
        <w:shd w:val="clear" w:color="auto" w:fill="auto"/>
        <w:tabs>
          <w:tab w:val="left" w:pos="850"/>
        </w:tabs>
        <w:spacing w:after="0" w:line="341" w:lineRule="exact"/>
        <w:ind w:left="20" w:firstLine="480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A75798" w:rsidRPr="00E63E3B">
        <w:rPr>
          <w:sz w:val="28"/>
          <w:szCs w:val="28"/>
        </w:rPr>
        <w:t xml:space="preserve"> -одинокие супружеские пары.</w:t>
      </w:r>
    </w:p>
    <w:p w:rsidR="00A75798" w:rsidRPr="00A75798" w:rsidRDefault="001E7DB1" w:rsidP="00A75798">
      <w:pPr>
        <w:pStyle w:val="3"/>
        <w:numPr>
          <w:ilvl w:val="0"/>
          <w:numId w:val="6"/>
        </w:numPr>
        <w:shd w:val="clear" w:color="auto" w:fill="auto"/>
        <w:tabs>
          <w:tab w:val="left" w:pos="860"/>
        </w:tabs>
        <w:spacing w:after="0" w:line="322" w:lineRule="exact"/>
        <w:ind w:left="-284" w:right="340" w:firstLine="480"/>
        <w:jc w:val="both"/>
        <w:rPr>
          <w:sz w:val="28"/>
          <w:szCs w:val="28"/>
        </w:rPr>
      </w:pPr>
      <w:r>
        <w:rPr>
          <w:sz w:val="28"/>
          <w:szCs w:val="28"/>
        </w:rPr>
        <w:t>185</w:t>
      </w:r>
      <w:r w:rsidR="00A75798" w:rsidRPr="00A75798">
        <w:rPr>
          <w:sz w:val="28"/>
          <w:szCs w:val="28"/>
        </w:rPr>
        <w:t xml:space="preserve">  чел. - получает социальные услуги бесплатно, в том числе с доходом</w:t>
      </w:r>
      <w:r>
        <w:rPr>
          <w:sz w:val="28"/>
          <w:szCs w:val="28"/>
        </w:rPr>
        <w:t xml:space="preserve"> ниже прожиточного  минимума   6</w:t>
      </w:r>
      <w:r w:rsidR="00A75798" w:rsidRPr="00A75798">
        <w:rPr>
          <w:sz w:val="28"/>
          <w:szCs w:val="28"/>
        </w:rPr>
        <w:t xml:space="preserve"> человек.</w:t>
      </w:r>
    </w:p>
    <w:p w:rsidR="00A75798" w:rsidRPr="00E63E3B" w:rsidRDefault="00A75798" w:rsidP="00A75798">
      <w:pPr>
        <w:pStyle w:val="3"/>
        <w:shd w:val="clear" w:color="auto" w:fill="auto"/>
        <w:spacing w:after="0" w:line="322" w:lineRule="exact"/>
        <w:ind w:left="-284" w:right="340"/>
        <w:jc w:val="both"/>
        <w:rPr>
          <w:sz w:val="28"/>
          <w:szCs w:val="28"/>
        </w:rPr>
      </w:pPr>
    </w:p>
    <w:p w:rsidR="00A75798" w:rsidRPr="00E63E3B" w:rsidRDefault="00A75798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3E3B">
        <w:rPr>
          <w:rFonts w:ascii="Times New Roman" w:hAnsi="Times New Roman"/>
          <w:sz w:val="28"/>
          <w:szCs w:val="28"/>
        </w:rPr>
        <w:t xml:space="preserve">Сравнительный анализ оказанных услуг </w:t>
      </w:r>
      <w:r w:rsidR="00850F53">
        <w:rPr>
          <w:rFonts w:ascii="Times New Roman" w:hAnsi="Times New Roman"/>
          <w:sz w:val="28"/>
          <w:szCs w:val="28"/>
        </w:rPr>
        <w:t xml:space="preserve">в </w:t>
      </w:r>
      <w:r w:rsidRPr="00E63E3B">
        <w:rPr>
          <w:rFonts w:ascii="Times New Roman" w:hAnsi="Times New Roman"/>
          <w:sz w:val="28"/>
          <w:szCs w:val="28"/>
        </w:rPr>
        <w:t>201</w:t>
      </w:r>
      <w:r w:rsidR="005707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E63E3B">
        <w:rPr>
          <w:rFonts w:ascii="Times New Roman" w:hAnsi="Times New Roman"/>
          <w:sz w:val="28"/>
          <w:szCs w:val="28"/>
        </w:rPr>
        <w:t>и аналогичный период  201</w:t>
      </w:r>
      <w:r w:rsidR="0057071D">
        <w:rPr>
          <w:rFonts w:ascii="Times New Roman" w:hAnsi="Times New Roman"/>
          <w:sz w:val="28"/>
          <w:szCs w:val="28"/>
        </w:rPr>
        <w:t>7</w:t>
      </w:r>
      <w:r w:rsidRPr="00E63E3B">
        <w:rPr>
          <w:rFonts w:ascii="Times New Roman" w:hAnsi="Times New Roman"/>
          <w:sz w:val="28"/>
          <w:szCs w:val="28"/>
        </w:rPr>
        <w:t xml:space="preserve"> года представлен в таблице № 2.</w:t>
      </w:r>
    </w:p>
    <w:p w:rsidR="00A75798" w:rsidRPr="00E63E3B" w:rsidRDefault="00A75798" w:rsidP="00A757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798" w:rsidRPr="00E63E3B" w:rsidRDefault="00A75798" w:rsidP="00A75798">
      <w:pPr>
        <w:spacing w:after="0" w:line="24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3E3B">
        <w:rPr>
          <w:rFonts w:ascii="Times New Roman" w:hAnsi="Times New Roman"/>
          <w:i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064"/>
        <w:gridCol w:w="2111"/>
        <w:gridCol w:w="2169"/>
      </w:tblGrid>
      <w:tr w:rsidR="00A75798" w:rsidRPr="00E63E3B" w:rsidTr="001E662C">
        <w:trPr>
          <w:trHeight w:val="4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75798" w:rsidRPr="00E63E3B" w:rsidRDefault="00A75798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3E3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Год</w:t>
            </w:r>
          </w:p>
          <w:p w:rsidR="00A75798" w:rsidRPr="00E63E3B" w:rsidRDefault="00A75798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3E3B">
              <w:rPr>
                <w:rFonts w:ascii="Times New Roman" w:hAnsi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A75798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3E3B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E63E3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57071D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  <w:r w:rsidR="00A75798" w:rsidRPr="00E63E3B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A75798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3E3B">
              <w:rPr>
                <w:rFonts w:ascii="Times New Roman" w:hAnsi="Times New Roman"/>
                <w:b/>
                <w:sz w:val="28"/>
                <w:szCs w:val="28"/>
              </w:rPr>
              <w:t>В сравнении</w:t>
            </w:r>
          </w:p>
        </w:tc>
      </w:tr>
      <w:tr w:rsidR="00A75798" w:rsidRPr="00E63E3B" w:rsidTr="001E662C">
        <w:trPr>
          <w:trHeight w:val="33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A75798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B">
              <w:rPr>
                <w:rFonts w:ascii="Times New Roman" w:hAnsi="Times New Roman"/>
                <w:sz w:val="28"/>
                <w:szCs w:val="28"/>
              </w:rPr>
              <w:t>Услуг всего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A75798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Calibri"/>
              </w:rPr>
              <w:t>824554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1E7DB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895241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1E7DB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+70687</w:t>
            </w:r>
          </w:p>
        </w:tc>
      </w:tr>
      <w:tr w:rsidR="00A75798" w:rsidRPr="00E63E3B" w:rsidTr="001E662C">
        <w:trPr>
          <w:trHeight w:val="3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A75798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Социальных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A75798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Calibri"/>
              </w:rPr>
              <w:t>544548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1E7DB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Calibri"/>
              </w:rPr>
              <w:t>566427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1E7DB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+21879</w:t>
            </w:r>
          </w:p>
        </w:tc>
      </w:tr>
      <w:tr w:rsidR="00A75798" w:rsidRPr="00E63E3B" w:rsidTr="001E662C">
        <w:trPr>
          <w:trHeight w:val="3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A75798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3E3B">
              <w:rPr>
                <w:rFonts w:ascii="Times New Roman" w:hAnsi="Times New Roman"/>
                <w:sz w:val="28"/>
                <w:szCs w:val="28"/>
              </w:rPr>
              <w:t>Дополнительных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A75798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0"/>
                <w:rFonts w:eastAsia="Calibri"/>
              </w:rPr>
              <w:t>280006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1E7DB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328814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98" w:rsidRPr="00E63E3B" w:rsidRDefault="001E7DB1" w:rsidP="001E662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+48808</w:t>
            </w:r>
          </w:p>
        </w:tc>
      </w:tr>
    </w:tbl>
    <w:p w:rsidR="00A75798" w:rsidRPr="00E63E3B" w:rsidRDefault="00A75798" w:rsidP="00A757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5798" w:rsidRPr="00E63E3B" w:rsidRDefault="00A75798" w:rsidP="00A7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3E3B">
        <w:rPr>
          <w:rFonts w:ascii="Times New Roman" w:hAnsi="Times New Roman"/>
          <w:sz w:val="28"/>
          <w:szCs w:val="28"/>
        </w:rPr>
        <w:t xml:space="preserve">Доход от предоставленных платных услуг </w:t>
      </w:r>
      <w:r w:rsidR="001E7DB1">
        <w:rPr>
          <w:rFonts w:ascii="Times New Roman" w:hAnsi="Times New Roman"/>
          <w:sz w:val="28"/>
          <w:szCs w:val="28"/>
        </w:rPr>
        <w:t>за 2018</w:t>
      </w:r>
      <w:r w:rsidR="00850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Pr="00E63E3B">
        <w:rPr>
          <w:rFonts w:ascii="Times New Roman" w:hAnsi="Times New Roman"/>
          <w:sz w:val="28"/>
          <w:szCs w:val="28"/>
        </w:rPr>
        <w:t xml:space="preserve">  в сравнении с 201</w:t>
      </w:r>
      <w:r w:rsidR="001E7DB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  <w:r w:rsidRPr="00E63E3B">
        <w:rPr>
          <w:rFonts w:ascii="Times New Roman" w:hAnsi="Times New Roman"/>
          <w:sz w:val="28"/>
          <w:szCs w:val="28"/>
        </w:rPr>
        <w:t xml:space="preserve"> показан в таблице № 3.                                                    </w:t>
      </w:r>
    </w:p>
    <w:p w:rsidR="00A75798" w:rsidRPr="00E63E3B" w:rsidRDefault="00A75798" w:rsidP="00A75798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63E3B">
        <w:rPr>
          <w:rFonts w:ascii="Times New Roman" w:hAnsi="Times New Roman"/>
          <w:i/>
          <w:sz w:val="28"/>
          <w:szCs w:val="28"/>
        </w:rPr>
        <w:t>Таблица №3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4"/>
        <w:gridCol w:w="2701"/>
        <w:gridCol w:w="1985"/>
        <w:gridCol w:w="2268"/>
      </w:tblGrid>
      <w:tr w:rsidR="00A75798" w:rsidRPr="00E63E3B" w:rsidTr="001E662C">
        <w:trPr>
          <w:trHeight w:hRule="exact" w:val="34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8"/>
                <w:szCs w:val="28"/>
              </w:rPr>
            </w:pPr>
            <w:r w:rsidRPr="00E63E3B">
              <w:rPr>
                <w:rStyle w:val="20"/>
                <w:sz w:val="28"/>
                <w:szCs w:val="28"/>
              </w:rPr>
              <w:lastRenderedPageBreak/>
              <w:t>Доход от услуг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2017</w:t>
            </w:r>
            <w:r w:rsidRPr="00E63E3B">
              <w:rPr>
                <w:rStyle w:val="20"/>
                <w:sz w:val="28"/>
                <w:szCs w:val="28"/>
              </w:rPr>
              <w:t xml:space="preserve">г. </w:t>
            </w:r>
            <w:r>
              <w:rPr>
                <w:rStyle w:val="20"/>
                <w:sz w:val="28"/>
                <w:szCs w:val="28"/>
              </w:rPr>
              <w:t>тыс</w:t>
            </w:r>
            <w:proofErr w:type="gramStart"/>
            <w:r>
              <w:rPr>
                <w:rStyle w:val="20"/>
                <w:sz w:val="28"/>
                <w:szCs w:val="28"/>
              </w:rPr>
              <w:t>.</w:t>
            </w:r>
            <w:r w:rsidRPr="00E63E3B">
              <w:rPr>
                <w:rStyle w:val="20"/>
                <w:sz w:val="28"/>
                <w:szCs w:val="28"/>
              </w:rPr>
              <w:t>р</w:t>
            </w:r>
            <w:proofErr w:type="gramEnd"/>
            <w:r w:rsidRPr="00E63E3B">
              <w:rPr>
                <w:rStyle w:val="20"/>
                <w:sz w:val="28"/>
                <w:szCs w:val="28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1E7DB1" w:rsidP="001E662C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2018</w:t>
            </w:r>
            <w:r w:rsidR="00A75798" w:rsidRPr="00E63E3B">
              <w:rPr>
                <w:rStyle w:val="20"/>
                <w:sz w:val="28"/>
                <w:szCs w:val="28"/>
              </w:rPr>
              <w:t xml:space="preserve">г. </w:t>
            </w:r>
            <w:r w:rsidR="00A75798">
              <w:rPr>
                <w:rStyle w:val="20"/>
                <w:sz w:val="28"/>
                <w:szCs w:val="28"/>
              </w:rPr>
              <w:t>тыс</w:t>
            </w:r>
            <w:proofErr w:type="gramStart"/>
            <w:r w:rsidR="00A75798">
              <w:rPr>
                <w:rStyle w:val="20"/>
                <w:sz w:val="28"/>
                <w:szCs w:val="28"/>
              </w:rPr>
              <w:t>.</w:t>
            </w:r>
            <w:r w:rsidR="00A75798" w:rsidRPr="00E63E3B">
              <w:rPr>
                <w:rStyle w:val="20"/>
                <w:sz w:val="28"/>
                <w:szCs w:val="28"/>
              </w:rPr>
              <w:t>р</w:t>
            </w:r>
            <w:proofErr w:type="gramEnd"/>
            <w:r w:rsidR="00A75798" w:rsidRPr="00E63E3B">
              <w:rPr>
                <w:rStyle w:val="20"/>
                <w:sz w:val="28"/>
                <w:szCs w:val="28"/>
              </w:rPr>
              <w:t>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798" w:rsidRPr="00E63E3B" w:rsidRDefault="00A75798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Отклонение</w:t>
            </w:r>
          </w:p>
        </w:tc>
      </w:tr>
      <w:tr w:rsidR="00A75798" w:rsidRPr="00E63E3B" w:rsidTr="001E662C">
        <w:trPr>
          <w:trHeight w:hRule="exact" w:val="33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8"/>
                <w:szCs w:val="28"/>
              </w:rPr>
            </w:pPr>
            <w:r w:rsidRPr="00E63E3B">
              <w:rPr>
                <w:rStyle w:val="20"/>
                <w:sz w:val="28"/>
                <w:szCs w:val="28"/>
              </w:rPr>
              <w:t>Всего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4 950,4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1E7DB1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4 771,4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798" w:rsidRPr="00E63E3B" w:rsidRDefault="001E7DB1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-179,0</w:t>
            </w:r>
          </w:p>
        </w:tc>
      </w:tr>
      <w:tr w:rsidR="00A75798" w:rsidRPr="00E63E3B" w:rsidTr="001E662C">
        <w:trPr>
          <w:trHeight w:hRule="exact" w:val="331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8"/>
                <w:szCs w:val="28"/>
              </w:rPr>
            </w:pPr>
            <w:r>
              <w:rPr>
                <w:rStyle w:val="20"/>
                <w:sz w:val="28"/>
                <w:szCs w:val="28"/>
              </w:rPr>
              <w:t>По социал</w:t>
            </w:r>
            <w:r w:rsidRPr="00E63E3B">
              <w:rPr>
                <w:rStyle w:val="20"/>
                <w:sz w:val="28"/>
                <w:szCs w:val="28"/>
              </w:rPr>
              <w:t xml:space="preserve"> перечню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A75798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1 876,2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5798" w:rsidRPr="00E63E3B" w:rsidRDefault="001E7DB1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1 756,1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798" w:rsidRPr="00E63E3B" w:rsidRDefault="001E7DB1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-120,1</w:t>
            </w:r>
          </w:p>
        </w:tc>
      </w:tr>
      <w:tr w:rsidR="00A75798" w:rsidRPr="00E63E3B" w:rsidTr="001E662C">
        <w:trPr>
          <w:trHeight w:hRule="exact" w:val="36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798" w:rsidRPr="00E63E3B" w:rsidRDefault="00A75798" w:rsidP="001E662C">
            <w:pPr>
              <w:pStyle w:val="3"/>
              <w:shd w:val="clear" w:color="auto" w:fill="auto"/>
              <w:spacing w:after="0" w:line="250" w:lineRule="exact"/>
              <w:ind w:left="120"/>
              <w:jc w:val="both"/>
              <w:rPr>
                <w:sz w:val="28"/>
                <w:szCs w:val="28"/>
              </w:rPr>
            </w:pPr>
            <w:r w:rsidRPr="00E63E3B">
              <w:rPr>
                <w:rStyle w:val="20"/>
                <w:sz w:val="28"/>
                <w:szCs w:val="28"/>
              </w:rPr>
              <w:t xml:space="preserve">По </w:t>
            </w:r>
            <w:proofErr w:type="spellStart"/>
            <w:r w:rsidRPr="00E63E3B">
              <w:rPr>
                <w:rStyle w:val="20"/>
                <w:sz w:val="28"/>
                <w:szCs w:val="28"/>
              </w:rPr>
              <w:t>дополн</w:t>
            </w:r>
            <w:proofErr w:type="spellEnd"/>
            <w:r w:rsidRPr="00E63E3B">
              <w:rPr>
                <w:rStyle w:val="20"/>
                <w:sz w:val="28"/>
                <w:szCs w:val="28"/>
              </w:rPr>
              <w:t xml:space="preserve">. </w:t>
            </w:r>
            <w:proofErr w:type="spellStart"/>
            <w:r w:rsidRPr="00E63E3B">
              <w:rPr>
                <w:rStyle w:val="20"/>
                <w:sz w:val="28"/>
                <w:szCs w:val="28"/>
              </w:rPr>
              <w:t>перечн</w:t>
            </w:r>
            <w:proofErr w:type="spellEnd"/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798" w:rsidRPr="00E63E3B" w:rsidRDefault="00A75798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3 074,2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5798" w:rsidRPr="00E63E3B" w:rsidRDefault="001E7DB1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3 015,3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5798" w:rsidRPr="00E63E3B" w:rsidRDefault="001E7DB1" w:rsidP="00A75798">
            <w:pPr>
              <w:pStyle w:val="3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-58,9</w:t>
            </w:r>
          </w:p>
        </w:tc>
      </w:tr>
    </w:tbl>
    <w:p w:rsidR="00A75798" w:rsidRPr="00E63E3B" w:rsidRDefault="00A75798" w:rsidP="00A757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75798" w:rsidRPr="005454F4" w:rsidRDefault="00A75798" w:rsidP="00A757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75798" w:rsidRDefault="00F03DCA" w:rsidP="00A757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A75798" w:rsidRPr="00E63E3B">
        <w:rPr>
          <w:rFonts w:ascii="Times New Roman" w:hAnsi="Times New Roman"/>
          <w:sz w:val="28"/>
          <w:szCs w:val="28"/>
        </w:rPr>
        <w:t xml:space="preserve"> отчётного периода осуществлялся контроль качества оказания социальных услуг.</w:t>
      </w:r>
      <w:r w:rsidR="00850F53">
        <w:rPr>
          <w:rFonts w:ascii="Times New Roman" w:hAnsi="Times New Roman"/>
          <w:sz w:val="28"/>
          <w:szCs w:val="28"/>
        </w:rPr>
        <w:t xml:space="preserve"> </w:t>
      </w:r>
      <w:r w:rsidR="00A75798" w:rsidRPr="00E63E3B">
        <w:rPr>
          <w:rFonts w:ascii="Times New Roman" w:hAnsi="Times New Roman"/>
          <w:sz w:val="28"/>
          <w:szCs w:val="28"/>
        </w:rPr>
        <w:t xml:space="preserve">Во всех  отделениях проводились  тематические проверки в рамках организации внутреннего контроля. По итогам каждой проверки были составлены   акты, обозначающие   проблемы в организации внутреннего контроля,  даются рекомендации по улучшению работы. </w:t>
      </w:r>
      <w:r w:rsidR="00343474">
        <w:rPr>
          <w:rFonts w:ascii="Times New Roman" w:hAnsi="Times New Roman"/>
          <w:sz w:val="28"/>
          <w:szCs w:val="28"/>
        </w:rPr>
        <w:t xml:space="preserve">За отчетный период было проведено контрольные проверки качества предоставляемых услуг и ведения записей в тетрадях социальных работников. Проверено  </w:t>
      </w:r>
      <w:r>
        <w:rPr>
          <w:rFonts w:ascii="Times New Roman" w:hAnsi="Times New Roman"/>
          <w:sz w:val="28"/>
          <w:szCs w:val="28"/>
        </w:rPr>
        <w:t>103</w:t>
      </w:r>
      <w:r w:rsidR="00850F5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социальных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 работника</w:t>
      </w:r>
      <w:r w:rsidR="00343474">
        <w:rPr>
          <w:rFonts w:ascii="Times New Roman" w:hAnsi="Times New Roman"/>
          <w:sz w:val="28"/>
          <w:szCs w:val="28"/>
        </w:rPr>
        <w:t>. Дисциплинарные взыскания применимы к</w:t>
      </w:r>
      <w:r w:rsidR="00CB142F">
        <w:rPr>
          <w:rFonts w:ascii="Times New Roman" w:hAnsi="Times New Roman"/>
          <w:sz w:val="28"/>
          <w:szCs w:val="28"/>
        </w:rPr>
        <w:t xml:space="preserve"> </w:t>
      </w:r>
      <w:r w:rsidR="00343474">
        <w:rPr>
          <w:rFonts w:ascii="Times New Roman" w:hAnsi="Times New Roman"/>
          <w:sz w:val="28"/>
          <w:szCs w:val="28"/>
        </w:rPr>
        <w:t xml:space="preserve"> </w:t>
      </w:r>
      <w:r w:rsidR="004E3933">
        <w:rPr>
          <w:rFonts w:ascii="Times New Roman" w:hAnsi="Times New Roman"/>
          <w:sz w:val="28"/>
          <w:szCs w:val="28"/>
        </w:rPr>
        <w:t>63</w:t>
      </w:r>
      <w:r w:rsidR="00850F53">
        <w:rPr>
          <w:rFonts w:ascii="Times New Roman" w:hAnsi="Times New Roman"/>
          <w:sz w:val="28"/>
          <w:szCs w:val="28"/>
        </w:rPr>
        <w:t xml:space="preserve"> </w:t>
      </w:r>
      <w:r w:rsidR="00343474">
        <w:rPr>
          <w:rFonts w:ascii="Times New Roman" w:hAnsi="Times New Roman"/>
          <w:sz w:val="28"/>
          <w:szCs w:val="28"/>
        </w:rPr>
        <w:t>человекам.   Уволено 2 человека.</w:t>
      </w:r>
    </w:p>
    <w:p w:rsidR="00F03DCA" w:rsidRDefault="00F03DCA" w:rsidP="00A757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43474" w:rsidRPr="00E63E3B" w:rsidRDefault="00343474" w:rsidP="00A7579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маломобильных получателей социальных услуг, не имеющих инвалидности, получили технические  средств</w:t>
      </w:r>
      <w:r w:rsidR="00F03DCA">
        <w:rPr>
          <w:rFonts w:ascii="Times New Roman" w:hAnsi="Times New Roman"/>
          <w:sz w:val="28"/>
          <w:szCs w:val="28"/>
        </w:rPr>
        <w:t xml:space="preserve">а  реабилитации (трости </w:t>
      </w:r>
      <w:proofErr w:type="spellStart"/>
      <w:r w:rsidR="00F03DCA">
        <w:rPr>
          <w:rFonts w:ascii="Times New Roman" w:hAnsi="Times New Roman"/>
          <w:sz w:val="28"/>
          <w:szCs w:val="28"/>
        </w:rPr>
        <w:t>четырехопорные</w:t>
      </w:r>
      <w:proofErr w:type="spellEnd"/>
      <w:r w:rsidR="00F03DCA">
        <w:rPr>
          <w:rFonts w:ascii="Times New Roman" w:hAnsi="Times New Roman"/>
          <w:sz w:val="28"/>
          <w:szCs w:val="28"/>
        </w:rPr>
        <w:t xml:space="preserve">  и металлические с противоскользящим упором, костыли с подлокотниками)</w:t>
      </w:r>
    </w:p>
    <w:p w:rsidR="00A75798" w:rsidRPr="00E63E3B" w:rsidRDefault="00A75798" w:rsidP="00A7579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63E3B">
        <w:rPr>
          <w:rFonts w:ascii="Times New Roman" w:hAnsi="Times New Roman"/>
          <w:sz w:val="28"/>
          <w:szCs w:val="28"/>
        </w:rPr>
        <w:t xml:space="preserve">           Специалистами в ходе личных собеседований и анкетирования получателей социальных услуг изучается уровень  качества предоставляемых услуг,  определяются  проблемы и пути решения. </w:t>
      </w:r>
    </w:p>
    <w:p w:rsidR="00A75798" w:rsidRPr="00E63E3B" w:rsidRDefault="00A75798" w:rsidP="00A75798">
      <w:pPr>
        <w:jc w:val="both"/>
        <w:rPr>
          <w:rFonts w:ascii="Times New Roman" w:hAnsi="Times New Roman"/>
          <w:sz w:val="28"/>
          <w:szCs w:val="28"/>
        </w:rPr>
      </w:pPr>
      <w:r w:rsidRPr="00E63E3B">
        <w:rPr>
          <w:rFonts w:ascii="Times New Roman" w:hAnsi="Times New Roman"/>
          <w:sz w:val="28"/>
          <w:szCs w:val="28"/>
        </w:rPr>
        <w:t xml:space="preserve">              В течение  </w:t>
      </w:r>
      <w:r w:rsidR="00F03DCA">
        <w:rPr>
          <w:rFonts w:ascii="Times New Roman" w:hAnsi="Times New Roman"/>
          <w:sz w:val="28"/>
          <w:szCs w:val="28"/>
        </w:rPr>
        <w:t>2018 года</w:t>
      </w:r>
      <w:r w:rsidRPr="00E63E3B">
        <w:rPr>
          <w:rFonts w:ascii="Times New Roman" w:hAnsi="Times New Roman"/>
          <w:sz w:val="28"/>
          <w:szCs w:val="28"/>
        </w:rPr>
        <w:t xml:space="preserve"> в Центр поступило </w:t>
      </w:r>
      <w:r w:rsidR="00F03DCA">
        <w:rPr>
          <w:rFonts w:ascii="Times New Roman" w:hAnsi="Times New Roman"/>
          <w:sz w:val="28"/>
          <w:szCs w:val="28"/>
        </w:rPr>
        <w:t>213</w:t>
      </w:r>
      <w:r w:rsidRPr="00E63E3B">
        <w:rPr>
          <w:rFonts w:ascii="Times New Roman" w:hAnsi="Times New Roman"/>
          <w:sz w:val="28"/>
          <w:szCs w:val="28"/>
        </w:rPr>
        <w:t xml:space="preserve"> благодарственных письма  от получателей социальных услуг, в которых они благодарят за добросовестное обслуживание и внимате</w:t>
      </w:r>
      <w:r w:rsidR="00F03DCA">
        <w:rPr>
          <w:rFonts w:ascii="Times New Roman" w:hAnsi="Times New Roman"/>
          <w:sz w:val="28"/>
          <w:szCs w:val="28"/>
        </w:rPr>
        <w:t>льное отношение. Кроме этого  22</w:t>
      </w:r>
      <w:r w:rsidRPr="00E63E3B">
        <w:rPr>
          <w:rFonts w:ascii="Times New Roman" w:hAnsi="Times New Roman"/>
          <w:sz w:val="28"/>
          <w:szCs w:val="28"/>
        </w:rPr>
        <w:t xml:space="preserve"> благодарностей от граждан, обслуживающих на дому, были опубликованы в городской газете «Наш город».</w:t>
      </w:r>
    </w:p>
    <w:p w:rsidR="005E401B" w:rsidRDefault="0069435F" w:rsidP="00A757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6621">
        <w:rPr>
          <w:rFonts w:ascii="Times New Roman" w:hAnsi="Times New Roman"/>
          <w:sz w:val="28"/>
          <w:szCs w:val="28"/>
        </w:rPr>
        <w:t>Кроме социального обслуживания на дому большую работу по сохранения здоровья и активного образа жизни пожилых граждан проводит отделение дневного пребывания.</w:t>
      </w:r>
      <w:r w:rsidR="00850F53">
        <w:rPr>
          <w:rFonts w:ascii="Times New Roman" w:hAnsi="Times New Roman"/>
          <w:sz w:val="28"/>
          <w:szCs w:val="28"/>
        </w:rPr>
        <w:t xml:space="preserve"> </w:t>
      </w:r>
      <w:r w:rsidR="005E401B" w:rsidRPr="005E401B">
        <w:rPr>
          <w:rFonts w:ascii="Times New Roman" w:hAnsi="Times New Roman"/>
          <w:sz w:val="28"/>
          <w:szCs w:val="28"/>
        </w:rPr>
        <w:t>За 201</w:t>
      </w:r>
      <w:r w:rsidR="00C07F0F">
        <w:rPr>
          <w:rFonts w:ascii="Times New Roman" w:hAnsi="Times New Roman"/>
          <w:sz w:val="28"/>
          <w:szCs w:val="28"/>
        </w:rPr>
        <w:t>8</w:t>
      </w:r>
      <w:r w:rsidR="005E401B" w:rsidRPr="005E401B">
        <w:rPr>
          <w:rFonts w:ascii="Times New Roman" w:hAnsi="Times New Roman"/>
          <w:sz w:val="28"/>
          <w:szCs w:val="28"/>
        </w:rPr>
        <w:t xml:space="preserve"> год в </w:t>
      </w:r>
      <w:r w:rsidR="005E401B" w:rsidRPr="005E401B">
        <w:rPr>
          <w:rFonts w:ascii="Times New Roman" w:hAnsi="Times New Roman"/>
          <w:i/>
          <w:sz w:val="28"/>
          <w:szCs w:val="28"/>
        </w:rPr>
        <w:t>отделении дневного пребывания</w:t>
      </w:r>
      <w:r w:rsidR="005E401B" w:rsidRPr="005E401B">
        <w:rPr>
          <w:rFonts w:ascii="Times New Roman" w:hAnsi="Times New Roman"/>
          <w:sz w:val="28"/>
          <w:szCs w:val="28"/>
        </w:rPr>
        <w:t xml:space="preserve"> было организовано  11 сезонов; услуги  предоставлены 3</w:t>
      </w:r>
      <w:r w:rsidR="00C07F0F">
        <w:rPr>
          <w:rFonts w:ascii="Times New Roman" w:hAnsi="Times New Roman"/>
          <w:sz w:val="28"/>
          <w:szCs w:val="28"/>
        </w:rPr>
        <w:t>34</w:t>
      </w:r>
      <w:r w:rsidR="005E401B" w:rsidRPr="005E401B">
        <w:rPr>
          <w:rFonts w:ascii="Times New Roman" w:hAnsi="Times New Roman"/>
          <w:sz w:val="28"/>
          <w:szCs w:val="28"/>
        </w:rPr>
        <w:t xml:space="preserve">  получателям социальных услуг: из них  социальн</w:t>
      </w:r>
      <w:r w:rsidR="00850F53">
        <w:rPr>
          <w:rFonts w:ascii="Times New Roman" w:hAnsi="Times New Roman"/>
          <w:sz w:val="28"/>
          <w:szCs w:val="28"/>
        </w:rPr>
        <w:t>ых услуг -</w:t>
      </w:r>
      <w:r w:rsidR="005E401B" w:rsidRPr="005E401B">
        <w:rPr>
          <w:rFonts w:ascii="Times New Roman" w:hAnsi="Times New Roman"/>
          <w:sz w:val="28"/>
          <w:szCs w:val="28"/>
        </w:rPr>
        <w:t xml:space="preserve"> 33</w:t>
      </w:r>
      <w:r w:rsidR="00C07F0F">
        <w:rPr>
          <w:rFonts w:ascii="Times New Roman" w:hAnsi="Times New Roman"/>
          <w:sz w:val="28"/>
          <w:szCs w:val="28"/>
        </w:rPr>
        <w:t>0</w:t>
      </w:r>
      <w:r w:rsidR="005E401B" w:rsidRPr="005E401B">
        <w:rPr>
          <w:rFonts w:ascii="Times New Roman" w:hAnsi="Times New Roman"/>
          <w:sz w:val="28"/>
          <w:szCs w:val="28"/>
        </w:rPr>
        <w:t xml:space="preserve"> человека, </w:t>
      </w:r>
      <w:r w:rsidR="00850F53">
        <w:rPr>
          <w:rFonts w:ascii="Times New Roman" w:hAnsi="Times New Roman"/>
          <w:sz w:val="28"/>
          <w:szCs w:val="28"/>
        </w:rPr>
        <w:t>дополнительных услуг</w:t>
      </w:r>
      <w:r w:rsidR="005E401B" w:rsidRPr="005E401B">
        <w:rPr>
          <w:rFonts w:ascii="Times New Roman" w:hAnsi="Times New Roman"/>
          <w:sz w:val="28"/>
          <w:szCs w:val="28"/>
        </w:rPr>
        <w:t xml:space="preserve"> – </w:t>
      </w:r>
      <w:r w:rsidR="00C07F0F">
        <w:rPr>
          <w:rFonts w:ascii="Times New Roman" w:hAnsi="Times New Roman"/>
          <w:sz w:val="28"/>
          <w:szCs w:val="28"/>
        </w:rPr>
        <w:t>4</w:t>
      </w:r>
      <w:r w:rsidR="005E401B" w:rsidRPr="005E401B">
        <w:rPr>
          <w:rFonts w:ascii="Times New Roman" w:hAnsi="Times New Roman"/>
          <w:sz w:val="28"/>
          <w:szCs w:val="28"/>
        </w:rPr>
        <w:t xml:space="preserve"> человек</w:t>
      </w:r>
      <w:r w:rsidR="00850F53">
        <w:rPr>
          <w:rFonts w:ascii="Times New Roman" w:hAnsi="Times New Roman"/>
          <w:sz w:val="28"/>
          <w:szCs w:val="28"/>
        </w:rPr>
        <w:t xml:space="preserve"> </w:t>
      </w:r>
      <w:r w:rsidR="005E401B" w:rsidRPr="005E401B">
        <w:rPr>
          <w:rFonts w:ascii="Times New Roman" w:hAnsi="Times New Roman"/>
          <w:sz w:val="28"/>
          <w:szCs w:val="28"/>
        </w:rPr>
        <w:t>(без предоставления социальных услуг).</w:t>
      </w:r>
    </w:p>
    <w:p w:rsidR="00211394" w:rsidRPr="005E401B" w:rsidRDefault="00211394" w:rsidP="00211394">
      <w:pPr>
        <w:rPr>
          <w:rFonts w:ascii="Times New Roman" w:hAnsi="Times New Roman"/>
          <w:sz w:val="28"/>
          <w:szCs w:val="28"/>
        </w:rPr>
      </w:pPr>
      <w:r w:rsidRPr="00211394">
        <w:rPr>
          <w:rFonts w:ascii="Times New Roman" w:hAnsi="Times New Roman"/>
          <w:sz w:val="28"/>
          <w:szCs w:val="28"/>
        </w:rPr>
        <w:t xml:space="preserve">Отделение предназначено для социально-бытового, медицинского и культурного обслуживания граждан пожилого возраста и инвалидов, сохранивших способность к самообслуживанию и активному передвижению, а также организации их питания и отдыха. Все эти мероприятия направлены на восстановление и поддержание способностей граждан к самореализации путем укрепления здоровья, повышения физической активности, нормализации психологического статуса. Основная задача ОДП помочь гражданам преодолеть одиночество, наполнить жизнь новым смыслом, перейти на активный образ жизни, частично утраченный в связи с выходом на пенсию. В отделении получателей социальных услуг всегда ждет радушный прием, всегда царит спокойная, доброжелательная атмосфера. Именно здесь они находят то </w:t>
      </w:r>
      <w:r w:rsidRPr="00211394">
        <w:rPr>
          <w:rFonts w:ascii="Times New Roman" w:hAnsi="Times New Roman"/>
          <w:sz w:val="28"/>
          <w:szCs w:val="28"/>
        </w:rPr>
        <w:lastRenderedPageBreak/>
        <w:t xml:space="preserve">необходимое, чего не хватает сегодня пожилому человеку – квалифицированную помощь, внимательное отношение, теплоту и заботу. </w:t>
      </w:r>
    </w:p>
    <w:p w:rsidR="00D1661E" w:rsidRDefault="00D1661E" w:rsidP="00ED3328">
      <w:pPr>
        <w:outlineLvl w:val="0"/>
        <w:rPr>
          <w:rFonts w:ascii="Times New Roman" w:hAnsi="Times New Roman"/>
          <w:sz w:val="28"/>
          <w:szCs w:val="28"/>
        </w:rPr>
      </w:pPr>
      <w:r w:rsidRPr="00D1661E">
        <w:rPr>
          <w:rFonts w:ascii="Times New Roman" w:hAnsi="Times New Roman"/>
          <w:sz w:val="28"/>
          <w:szCs w:val="28"/>
        </w:rPr>
        <w:t>За отчетный период  предоставлено 42293 социальные услуги</w:t>
      </w:r>
      <w:r w:rsidR="00C94DDF">
        <w:rPr>
          <w:rFonts w:ascii="Times New Roman" w:hAnsi="Times New Roman"/>
          <w:sz w:val="28"/>
          <w:szCs w:val="28"/>
        </w:rPr>
        <w:t xml:space="preserve"> - </w:t>
      </w:r>
      <w:r w:rsidRPr="00D1661E">
        <w:rPr>
          <w:rFonts w:ascii="Times New Roman" w:hAnsi="Times New Roman"/>
          <w:sz w:val="28"/>
          <w:szCs w:val="28"/>
        </w:rPr>
        <w:t xml:space="preserve"> 330  получателям, о чем свидетельствует таблица:</w:t>
      </w:r>
    </w:p>
    <w:p w:rsidR="00553C44" w:rsidRDefault="00553C44" w:rsidP="00553C44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Услуги по социальному перечню.</w:t>
      </w:r>
    </w:p>
    <w:tbl>
      <w:tblPr>
        <w:tblW w:w="10800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412"/>
        <w:gridCol w:w="2437"/>
        <w:gridCol w:w="2691"/>
      </w:tblGrid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человек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услуг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3C44" w:rsidTr="00553C44">
        <w:trPr>
          <w:trHeight w:val="4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обеспечение горячим питанием</w:t>
            </w:r>
          </w:p>
          <w:p w:rsidR="00553C44" w:rsidRDefault="00553C44">
            <w:pPr>
              <w:pStyle w:val="a5"/>
              <w:spacing w:line="276" w:lineRule="auto"/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3450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3450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Социально-медицинские услуги: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измерение АД, температуры</w:t>
            </w:r>
          </w:p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4824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курса витаминотерапии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4824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комплекса физических упражнений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4813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14461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Социально-педагогические: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обеспечение книгами, журналами, газетами, настольными играми и иным</w:t>
            </w:r>
          </w:p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4807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тематических бесед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4807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Проведение тематических мероприятий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4807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14421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Социально-психологические: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4817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4817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ar-SA"/>
              </w:rPr>
              <w:t>Социально-правовые: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Содействие в получении квалифицированной юридической помощи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</w:pP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Услуги в целях повышения коммуникативного потенциала: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Содействие в проведении социально-реабилитационных мероприятий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4817</w:t>
            </w:r>
          </w:p>
        </w:tc>
      </w:tr>
      <w:tr w:rsidR="00553C44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</w:pP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42293</w:t>
            </w:r>
          </w:p>
        </w:tc>
      </w:tr>
    </w:tbl>
    <w:p w:rsidR="00553C44" w:rsidRDefault="00553C44" w:rsidP="00553C44">
      <w:pPr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553C44" w:rsidRPr="00553C44" w:rsidRDefault="00553C44" w:rsidP="00553C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3C44">
        <w:rPr>
          <w:rFonts w:ascii="Times New Roman" w:hAnsi="Times New Roman"/>
          <w:sz w:val="28"/>
          <w:szCs w:val="28"/>
        </w:rPr>
        <w:lastRenderedPageBreak/>
        <w:t>Общая сумма от предоставленных социальных услуг составила 119416,62 рублей. Полная оплата: 285 человек на сумму 115844,20 рублей. (Средняя сумма оплаты составила 406,47 рублей).</w:t>
      </w:r>
    </w:p>
    <w:p w:rsidR="00553C44" w:rsidRPr="00553C44" w:rsidRDefault="00553C44" w:rsidP="00553C4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53C44">
        <w:rPr>
          <w:rFonts w:ascii="Times New Roman" w:hAnsi="Times New Roman"/>
          <w:sz w:val="28"/>
          <w:szCs w:val="28"/>
        </w:rPr>
        <w:t>Частичная оплата: 12 человек на сумму 3572,42 рублей. (Средняя сумма оплаты составила 297,70 рублей)</w:t>
      </w:r>
      <w:r w:rsidR="00C94DDF">
        <w:rPr>
          <w:rFonts w:ascii="Times New Roman" w:hAnsi="Times New Roman"/>
          <w:sz w:val="28"/>
          <w:szCs w:val="28"/>
        </w:rPr>
        <w:t xml:space="preserve">. </w:t>
      </w:r>
      <w:r w:rsidRPr="00553C44">
        <w:rPr>
          <w:rFonts w:ascii="Times New Roman" w:hAnsi="Times New Roman"/>
          <w:sz w:val="28"/>
          <w:szCs w:val="28"/>
        </w:rPr>
        <w:t>Бесплатно предоставлены услуги  33 получателям социальных услуг.</w:t>
      </w:r>
    </w:p>
    <w:p w:rsidR="00553C44" w:rsidRPr="00553C44" w:rsidRDefault="00553C44" w:rsidP="00553C44">
      <w:pPr>
        <w:ind w:firstLine="708"/>
        <w:rPr>
          <w:rFonts w:ascii="Times New Roman" w:hAnsi="Times New Roman"/>
          <w:sz w:val="28"/>
          <w:szCs w:val="28"/>
        </w:rPr>
      </w:pPr>
      <w:r w:rsidRPr="00553C44">
        <w:rPr>
          <w:rFonts w:ascii="Times New Roman" w:hAnsi="Times New Roman"/>
          <w:sz w:val="28"/>
          <w:szCs w:val="28"/>
        </w:rPr>
        <w:t>По дополнительному перечню получателям  предоставлено 11899 услуг, о чем свидетельствует таблица:</w:t>
      </w:r>
    </w:p>
    <w:p w:rsidR="00553C44" w:rsidRPr="00CF32DE" w:rsidRDefault="00553C44" w:rsidP="00553C44">
      <w:pPr>
        <w:jc w:val="center"/>
        <w:rPr>
          <w:rFonts w:ascii="Times New Roman" w:hAnsi="Times New Roman"/>
          <w:b/>
          <w:sz w:val="28"/>
          <w:szCs w:val="28"/>
        </w:rPr>
      </w:pPr>
      <w:r w:rsidRPr="00CF32DE">
        <w:rPr>
          <w:rFonts w:ascii="Times New Roman" w:hAnsi="Times New Roman"/>
          <w:b/>
          <w:sz w:val="28"/>
          <w:szCs w:val="28"/>
        </w:rPr>
        <w:t xml:space="preserve">         Услуги по дополнительному перечню.</w:t>
      </w:r>
    </w:p>
    <w:tbl>
      <w:tblPr>
        <w:tblpPr w:leftFromText="180" w:rightFromText="180" w:bottomFromText="200" w:vertAnchor="text" w:horzAnchor="margin" w:tblpXSpec="center" w:tblpY="4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412"/>
        <w:gridCol w:w="2434"/>
        <w:gridCol w:w="2694"/>
      </w:tblGrid>
      <w:tr w:rsidR="00553C44" w:rsidRPr="00116141" w:rsidTr="00553C44"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Медицинские услуги</w:t>
            </w:r>
          </w:p>
        </w:tc>
      </w:tr>
      <w:tr w:rsidR="00553C44" w:rsidRPr="00116141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41">
              <w:rPr>
                <w:rFonts w:ascii="Times New Roman" w:hAnsi="Times New Roman"/>
                <w:sz w:val="28"/>
                <w:szCs w:val="28"/>
              </w:rPr>
              <w:t>Магнитолазер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6342</w:t>
            </w:r>
          </w:p>
        </w:tc>
      </w:tr>
      <w:tr w:rsidR="00553C44" w:rsidRPr="00116141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ОЛМ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392</w:t>
            </w:r>
          </w:p>
        </w:tc>
      </w:tr>
      <w:tr w:rsidR="00553C44" w:rsidRPr="00116141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Механический массаж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1290</w:t>
            </w:r>
          </w:p>
        </w:tc>
      </w:tr>
      <w:tr w:rsidR="00553C44" w:rsidRPr="00116141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Кислородный коктейль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622</w:t>
            </w:r>
          </w:p>
        </w:tc>
      </w:tr>
      <w:tr w:rsidR="00553C44" w:rsidRPr="00116141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Ингаляция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</w:tr>
      <w:tr w:rsidR="00553C44" w:rsidRPr="00116141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16141">
              <w:rPr>
                <w:rFonts w:ascii="Times New Roman" w:hAnsi="Times New Roman"/>
                <w:sz w:val="28"/>
                <w:szCs w:val="28"/>
              </w:rPr>
              <w:t>Дэнас</w:t>
            </w:r>
            <w:proofErr w:type="spellEnd"/>
            <w:r w:rsidRPr="00116141">
              <w:rPr>
                <w:rFonts w:ascii="Times New Roman" w:hAnsi="Times New Roman"/>
                <w:sz w:val="28"/>
                <w:szCs w:val="28"/>
              </w:rPr>
              <w:t xml:space="preserve">» - терапия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147</w:t>
            </w:r>
          </w:p>
        </w:tc>
      </w:tr>
      <w:tr w:rsidR="00553C44" w:rsidRPr="00116141" w:rsidTr="00553C44">
        <w:trPr>
          <w:trHeight w:val="2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Инъекции в/</w:t>
            </w:r>
            <w:proofErr w:type="gramStart"/>
            <w:r w:rsidRPr="0011614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361</w:t>
            </w:r>
          </w:p>
        </w:tc>
      </w:tr>
      <w:tr w:rsidR="00553C44" w:rsidRPr="00116141" w:rsidTr="00553C44">
        <w:trPr>
          <w:trHeight w:val="2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 xml:space="preserve">Инъекции </w:t>
            </w:r>
            <w:proofErr w:type="gramStart"/>
            <w:r w:rsidRPr="0011614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116141">
              <w:rPr>
                <w:rFonts w:ascii="Times New Roman" w:hAnsi="Times New Roman"/>
                <w:sz w:val="28"/>
                <w:szCs w:val="28"/>
              </w:rPr>
              <w:t>/в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3C44" w:rsidRPr="00116141" w:rsidTr="00553C4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41">
              <w:rPr>
                <w:rFonts w:ascii="Times New Roman" w:hAnsi="Times New Roman"/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1473</w:t>
            </w:r>
          </w:p>
        </w:tc>
      </w:tr>
      <w:tr w:rsidR="00553C44" w:rsidRPr="00116141" w:rsidTr="00553C44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Ручной массаж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1040</w:t>
            </w:r>
          </w:p>
        </w:tc>
      </w:tr>
      <w:tr w:rsidR="00553C44" w:rsidRPr="00116141" w:rsidTr="00553C44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6141">
              <w:rPr>
                <w:rFonts w:ascii="Times New Roman" w:hAnsi="Times New Roman"/>
                <w:sz w:val="28"/>
                <w:szCs w:val="28"/>
              </w:rPr>
              <w:t>Магнитотерапия</w:t>
            </w:r>
            <w:proofErr w:type="spellEnd"/>
            <w:r w:rsidRPr="00116141">
              <w:rPr>
                <w:rFonts w:ascii="Times New Roman" w:hAnsi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3C44" w:rsidRPr="00116141" w:rsidTr="00553C44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Ручной массаж на дому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553C44" w:rsidRPr="00116141" w:rsidTr="00553C44">
        <w:trPr>
          <w:trHeight w:val="258"/>
        </w:trPr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Pr="00116141" w:rsidRDefault="00553C44">
            <w:pPr>
              <w:pStyle w:val="a5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116141" w:rsidRDefault="00553C44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6141">
              <w:rPr>
                <w:rFonts w:ascii="Times New Roman" w:hAnsi="Times New Roman"/>
                <w:sz w:val="28"/>
                <w:szCs w:val="28"/>
              </w:rPr>
              <w:t xml:space="preserve">                              Итого:   11899</w:t>
            </w:r>
          </w:p>
        </w:tc>
      </w:tr>
    </w:tbl>
    <w:p w:rsidR="00553C44" w:rsidRDefault="00553C44" w:rsidP="00553C44">
      <w:pPr>
        <w:rPr>
          <w:rFonts w:asciiTheme="minorHAnsi" w:hAnsiTheme="minorHAnsi" w:cstheme="minorBidi"/>
          <w:b/>
        </w:rPr>
      </w:pPr>
    </w:p>
    <w:p w:rsidR="00C94DDF" w:rsidRDefault="00553C44" w:rsidP="006A7994">
      <w:pPr>
        <w:ind w:firstLine="135"/>
        <w:rPr>
          <w:rFonts w:ascii="Times New Roman" w:hAnsi="Times New Roman"/>
          <w:sz w:val="28"/>
          <w:szCs w:val="28"/>
        </w:rPr>
      </w:pPr>
      <w:r w:rsidRPr="00553C44">
        <w:rPr>
          <w:rFonts w:ascii="Times New Roman" w:hAnsi="Times New Roman"/>
          <w:sz w:val="28"/>
          <w:szCs w:val="28"/>
        </w:rPr>
        <w:t>Общий доход от предоставленных отделением услуг</w:t>
      </w:r>
      <w:r w:rsidR="00C94DDF">
        <w:rPr>
          <w:rFonts w:ascii="Times New Roman" w:hAnsi="Times New Roman"/>
          <w:sz w:val="28"/>
          <w:szCs w:val="28"/>
        </w:rPr>
        <w:t xml:space="preserve"> </w:t>
      </w:r>
      <w:r w:rsidRPr="00553C44">
        <w:rPr>
          <w:rFonts w:ascii="Times New Roman" w:hAnsi="Times New Roman"/>
          <w:sz w:val="28"/>
          <w:szCs w:val="28"/>
        </w:rPr>
        <w:t>составил – 523212,63  рублей. Из них:</w:t>
      </w:r>
    </w:p>
    <w:p w:rsidR="006A7994" w:rsidRDefault="00553C44" w:rsidP="006A7994">
      <w:pPr>
        <w:ind w:firstLine="135"/>
        <w:rPr>
          <w:rFonts w:ascii="Times New Roman" w:hAnsi="Times New Roman"/>
          <w:sz w:val="28"/>
          <w:szCs w:val="28"/>
        </w:rPr>
      </w:pPr>
      <w:r w:rsidRPr="00553C44">
        <w:rPr>
          <w:rFonts w:ascii="Times New Roman" w:hAnsi="Times New Roman"/>
          <w:sz w:val="28"/>
          <w:szCs w:val="28"/>
        </w:rPr>
        <w:t>- социальные услуги  получили 330 человек, доход составил 117585,13  рублей, медицинские услуги получили 329 получателя соц</w:t>
      </w:r>
      <w:proofErr w:type="gramStart"/>
      <w:r w:rsidRPr="00553C44">
        <w:rPr>
          <w:rFonts w:ascii="Times New Roman" w:hAnsi="Times New Roman"/>
          <w:sz w:val="28"/>
          <w:szCs w:val="28"/>
        </w:rPr>
        <w:t>.у</w:t>
      </w:r>
      <w:proofErr w:type="gramEnd"/>
      <w:r w:rsidRPr="00553C44">
        <w:rPr>
          <w:rFonts w:ascii="Times New Roman" w:hAnsi="Times New Roman"/>
          <w:sz w:val="28"/>
          <w:szCs w:val="28"/>
        </w:rPr>
        <w:t xml:space="preserve">слуг, сумма дохода от медицинских услуг составила 233127,50  рублей (количество услуг –11899), из них </w:t>
      </w:r>
      <w:proofErr w:type="spellStart"/>
      <w:r w:rsidRPr="00553C44">
        <w:rPr>
          <w:rFonts w:ascii="Times New Roman" w:hAnsi="Times New Roman"/>
          <w:sz w:val="28"/>
          <w:szCs w:val="28"/>
        </w:rPr>
        <w:t>надомно</w:t>
      </w:r>
      <w:proofErr w:type="spellEnd"/>
      <w:r w:rsidRPr="00553C44">
        <w:rPr>
          <w:rFonts w:ascii="Times New Roman" w:hAnsi="Times New Roman"/>
          <w:sz w:val="28"/>
          <w:szCs w:val="28"/>
        </w:rPr>
        <w:t xml:space="preserve"> обслужено 4 человека, оказано</w:t>
      </w:r>
      <w:r w:rsidR="006A7994">
        <w:rPr>
          <w:rFonts w:ascii="Times New Roman" w:hAnsi="Times New Roman"/>
          <w:sz w:val="28"/>
          <w:szCs w:val="28"/>
        </w:rPr>
        <w:t xml:space="preserve"> 26  услуг на сумму 2912 рублей.</w:t>
      </w:r>
    </w:p>
    <w:p w:rsidR="00553C44" w:rsidRPr="00553C44" w:rsidRDefault="006A7994" w:rsidP="006A7994">
      <w:pPr>
        <w:ind w:firstLine="1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553C44" w:rsidRPr="00553C44">
        <w:rPr>
          <w:rFonts w:ascii="Times New Roman" w:hAnsi="Times New Roman"/>
          <w:sz w:val="28"/>
          <w:szCs w:val="28"/>
        </w:rPr>
        <w:t>тоимость питания -  172500  рублей.</w:t>
      </w:r>
    </w:p>
    <w:p w:rsidR="00553C44" w:rsidRDefault="00553C44" w:rsidP="00553C44">
      <w:pPr>
        <w:rPr>
          <w:sz w:val="28"/>
          <w:szCs w:val="28"/>
        </w:rPr>
      </w:pPr>
    </w:p>
    <w:p w:rsidR="006A7994" w:rsidRDefault="006A7994" w:rsidP="00553C44">
      <w:pPr>
        <w:rPr>
          <w:sz w:val="28"/>
          <w:szCs w:val="28"/>
        </w:rPr>
      </w:pPr>
    </w:p>
    <w:p w:rsidR="006A7994" w:rsidRDefault="006A7994" w:rsidP="00553C44">
      <w:pPr>
        <w:rPr>
          <w:sz w:val="28"/>
          <w:szCs w:val="28"/>
        </w:rPr>
      </w:pPr>
    </w:p>
    <w:tbl>
      <w:tblPr>
        <w:tblW w:w="0" w:type="auto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7074"/>
        <w:gridCol w:w="2389"/>
      </w:tblGrid>
      <w:tr w:rsidR="00553C44" w:rsidTr="00553C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Категории граждан.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553C44" w:rsidTr="00553C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инвалиды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</w:tr>
      <w:tr w:rsidR="00553C44" w:rsidTr="00553C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ветераны труда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53C44" w:rsidTr="00553C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труженики тыла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53C44" w:rsidTr="00553C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179</w:t>
            </w:r>
          </w:p>
        </w:tc>
      </w:tr>
      <w:tr w:rsidR="00553C44" w:rsidTr="00553C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вдовы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3C44" w:rsidTr="00553C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ветераны боевых действий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3C44" w:rsidTr="00553C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инвалиды ВОВ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3C44" w:rsidTr="00553C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реабилитированные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3C44" w:rsidTr="00553C44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узник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53C44" w:rsidTr="00553C44">
        <w:trPr>
          <w:trHeight w:val="5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Трудная жизненная ситуация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Pr="00553C44" w:rsidRDefault="00553C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53C44" w:rsidTr="00553C4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44" w:rsidRDefault="00553C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4" w:rsidRDefault="00553C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</w:t>
            </w:r>
          </w:p>
        </w:tc>
      </w:tr>
    </w:tbl>
    <w:p w:rsidR="00C94DDF" w:rsidRDefault="00C94DDF" w:rsidP="00211394">
      <w:pPr>
        <w:jc w:val="both"/>
        <w:rPr>
          <w:rFonts w:ascii="Times New Roman" w:hAnsi="Times New Roman"/>
          <w:sz w:val="28"/>
          <w:szCs w:val="28"/>
        </w:rPr>
      </w:pPr>
    </w:p>
    <w:p w:rsidR="00211394" w:rsidRDefault="00211394" w:rsidP="00C94DD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1394">
        <w:rPr>
          <w:rFonts w:ascii="Times New Roman" w:hAnsi="Times New Roman"/>
          <w:sz w:val="28"/>
          <w:szCs w:val="28"/>
        </w:rPr>
        <w:t xml:space="preserve">Большое внимание уделяется проведению досуга. Преодолеть трудности и невзгоды повседневной жизни помогает общение. С этой целью организованы клубы по интересам. Клубная деятельность удовлетворяет потребность пожилых людей в групповой солидарности, помогает преодолеть комплекс неполноценности, изоляции, позволяет создать условия для реализации творческого потенциала, а также способствует адаптации к своему возрасту, обретению смысла жизни. Внедрены и успешно реализуются «Школа активного долголетия», «Школа правового просвещения». </w:t>
      </w:r>
    </w:p>
    <w:p w:rsidR="00CF32DE" w:rsidRDefault="00B56033" w:rsidP="002113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4B7FE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 </w:t>
      </w:r>
      <w:r w:rsidR="00634E76">
        <w:rPr>
          <w:rFonts w:ascii="Times New Roman" w:hAnsi="Times New Roman"/>
          <w:sz w:val="28"/>
          <w:szCs w:val="28"/>
        </w:rPr>
        <w:t>работают</w:t>
      </w:r>
      <w:r w:rsidRPr="00211394">
        <w:rPr>
          <w:rFonts w:ascii="Times New Roman" w:hAnsi="Times New Roman"/>
          <w:sz w:val="28"/>
          <w:szCs w:val="28"/>
        </w:rPr>
        <w:t xml:space="preserve"> клуб</w:t>
      </w:r>
      <w:r>
        <w:rPr>
          <w:rFonts w:ascii="Times New Roman" w:hAnsi="Times New Roman"/>
          <w:sz w:val="28"/>
          <w:szCs w:val="28"/>
        </w:rPr>
        <w:t>ы</w:t>
      </w:r>
      <w:r w:rsidRPr="00211394">
        <w:rPr>
          <w:rFonts w:ascii="Times New Roman" w:hAnsi="Times New Roman"/>
          <w:sz w:val="28"/>
          <w:szCs w:val="28"/>
        </w:rPr>
        <w:t xml:space="preserve">: «Преодоление» (для родственников  участников боевых действий проведено </w:t>
      </w:r>
      <w:r w:rsidR="008A544A">
        <w:rPr>
          <w:rFonts w:ascii="Times New Roman" w:hAnsi="Times New Roman"/>
          <w:sz w:val="28"/>
          <w:szCs w:val="28"/>
        </w:rPr>
        <w:t>3</w:t>
      </w:r>
      <w:r w:rsidRPr="00211394">
        <w:rPr>
          <w:rFonts w:ascii="Times New Roman" w:hAnsi="Times New Roman"/>
          <w:sz w:val="28"/>
          <w:szCs w:val="28"/>
        </w:rPr>
        <w:t xml:space="preserve"> встречи, </w:t>
      </w:r>
      <w:r w:rsidR="008A544A">
        <w:rPr>
          <w:rFonts w:ascii="Times New Roman" w:hAnsi="Times New Roman"/>
          <w:sz w:val="28"/>
          <w:szCs w:val="28"/>
        </w:rPr>
        <w:t>27</w:t>
      </w:r>
      <w:r w:rsidRPr="00211394">
        <w:rPr>
          <w:rFonts w:ascii="Times New Roman" w:hAnsi="Times New Roman"/>
          <w:sz w:val="28"/>
          <w:szCs w:val="28"/>
        </w:rPr>
        <w:t xml:space="preserve"> человек); «</w:t>
      </w:r>
      <w:proofErr w:type="spellStart"/>
      <w:r w:rsidRPr="00211394">
        <w:rPr>
          <w:rFonts w:ascii="Times New Roman" w:hAnsi="Times New Roman"/>
          <w:sz w:val="28"/>
          <w:szCs w:val="28"/>
        </w:rPr>
        <w:t>Рябинушка</w:t>
      </w:r>
      <w:proofErr w:type="spellEnd"/>
      <w:r w:rsidRPr="00211394">
        <w:rPr>
          <w:rFonts w:ascii="Times New Roman" w:hAnsi="Times New Roman"/>
          <w:sz w:val="28"/>
          <w:szCs w:val="28"/>
        </w:rPr>
        <w:t>» (для ветеранов Центра организовано 4 встречи, присутствовало – 9</w:t>
      </w:r>
      <w:r w:rsidR="008A544A">
        <w:rPr>
          <w:rFonts w:ascii="Times New Roman" w:hAnsi="Times New Roman"/>
          <w:sz w:val="28"/>
          <w:szCs w:val="28"/>
        </w:rPr>
        <w:t>3</w:t>
      </w:r>
      <w:r w:rsidRPr="00211394">
        <w:rPr>
          <w:rFonts w:ascii="Times New Roman" w:hAnsi="Times New Roman"/>
          <w:sz w:val="28"/>
          <w:szCs w:val="28"/>
        </w:rPr>
        <w:t xml:space="preserve"> человек</w:t>
      </w:r>
      <w:r w:rsidR="008A544A">
        <w:rPr>
          <w:rFonts w:ascii="Times New Roman" w:hAnsi="Times New Roman"/>
          <w:sz w:val="28"/>
          <w:szCs w:val="28"/>
        </w:rPr>
        <w:t>а</w:t>
      </w:r>
      <w:r w:rsidRPr="00211394">
        <w:rPr>
          <w:rFonts w:ascii="Times New Roman" w:hAnsi="Times New Roman"/>
          <w:sz w:val="28"/>
          <w:szCs w:val="28"/>
        </w:rPr>
        <w:t xml:space="preserve">); «Ларец талантов» (4 встречи, </w:t>
      </w:r>
      <w:r w:rsidR="005B357D">
        <w:rPr>
          <w:rFonts w:ascii="Times New Roman" w:hAnsi="Times New Roman"/>
          <w:sz w:val="28"/>
          <w:szCs w:val="28"/>
        </w:rPr>
        <w:t>61</w:t>
      </w:r>
      <w:r w:rsidRPr="00211394">
        <w:rPr>
          <w:rFonts w:ascii="Times New Roman" w:hAnsi="Times New Roman"/>
          <w:sz w:val="28"/>
          <w:szCs w:val="28"/>
        </w:rPr>
        <w:t xml:space="preserve"> человек); «</w:t>
      </w:r>
      <w:proofErr w:type="spellStart"/>
      <w:r w:rsidRPr="00211394">
        <w:rPr>
          <w:rFonts w:ascii="Times New Roman" w:hAnsi="Times New Roman"/>
          <w:sz w:val="28"/>
          <w:szCs w:val="28"/>
        </w:rPr>
        <w:t>Здравушка</w:t>
      </w:r>
      <w:proofErr w:type="spellEnd"/>
      <w:r w:rsidRPr="00211394">
        <w:rPr>
          <w:rFonts w:ascii="Times New Roman" w:hAnsi="Times New Roman"/>
          <w:sz w:val="28"/>
          <w:szCs w:val="28"/>
        </w:rPr>
        <w:t>» (</w:t>
      </w:r>
      <w:r w:rsidR="005B357D">
        <w:rPr>
          <w:rFonts w:ascii="Times New Roman" w:hAnsi="Times New Roman"/>
          <w:sz w:val="28"/>
          <w:szCs w:val="28"/>
        </w:rPr>
        <w:t>55</w:t>
      </w:r>
      <w:r w:rsidRPr="00211394">
        <w:rPr>
          <w:rFonts w:ascii="Times New Roman" w:hAnsi="Times New Roman"/>
          <w:sz w:val="28"/>
          <w:szCs w:val="28"/>
        </w:rPr>
        <w:t xml:space="preserve"> встреч, 2</w:t>
      </w:r>
      <w:r w:rsidR="005B357D">
        <w:rPr>
          <w:rFonts w:ascii="Times New Roman" w:hAnsi="Times New Roman"/>
          <w:sz w:val="28"/>
          <w:szCs w:val="28"/>
        </w:rPr>
        <w:t>22</w:t>
      </w:r>
      <w:r w:rsidRPr="00211394">
        <w:rPr>
          <w:rFonts w:ascii="Times New Roman" w:hAnsi="Times New Roman"/>
          <w:sz w:val="28"/>
          <w:szCs w:val="28"/>
        </w:rPr>
        <w:t xml:space="preserve"> человек)</w:t>
      </w:r>
      <w:proofErr w:type="gramStart"/>
      <w:r w:rsidRPr="00211394">
        <w:rPr>
          <w:rFonts w:ascii="Times New Roman" w:hAnsi="Times New Roman"/>
          <w:sz w:val="28"/>
          <w:szCs w:val="28"/>
        </w:rPr>
        <w:t>;«</w:t>
      </w:r>
      <w:proofErr w:type="gramEnd"/>
      <w:r w:rsidRPr="00211394">
        <w:rPr>
          <w:rFonts w:ascii="Times New Roman" w:hAnsi="Times New Roman"/>
          <w:sz w:val="28"/>
          <w:szCs w:val="28"/>
        </w:rPr>
        <w:t>Чародейка» (</w:t>
      </w:r>
      <w:r w:rsidR="005B357D">
        <w:rPr>
          <w:rFonts w:ascii="Times New Roman" w:hAnsi="Times New Roman"/>
          <w:sz w:val="28"/>
          <w:szCs w:val="28"/>
        </w:rPr>
        <w:t>48</w:t>
      </w:r>
      <w:r w:rsidRPr="00211394">
        <w:rPr>
          <w:rFonts w:ascii="Times New Roman" w:hAnsi="Times New Roman"/>
          <w:sz w:val="28"/>
          <w:szCs w:val="28"/>
        </w:rPr>
        <w:t xml:space="preserve"> встречи, </w:t>
      </w:r>
      <w:r w:rsidR="005B357D">
        <w:rPr>
          <w:rFonts w:ascii="Times New Roman" w:hAnsi="Times New Roman"/>
          <w:sz w:val="28"/>
          <w:szCs w:val="28"/>
        </w:rPr>
        <w:t>268 человек), «Восточный экспресс» (1 встреча, 8 человек).</w:t>
      </w:r>
    </w:p>
    <w:p w:rsidR="00211394" w:rsidRPr="00211394" w:rsidRDefault="00211394" w:rsidP="00211394">
      <w:pPr>
        <w:jc w:val="both"/>
        <w:rPr>
          <w:rFonts w:ascii="Times New Roman" w:hAnsi="Times New Roman"/>
          <w:sz w:val="28"/>
          <w:szCs w:val="28"/>
        </w:rPr>
      </w:pPr>
      <w:r w:rsidRPr="00211394">
        <w:rPr>
          <w:rFonts w:ascii="Times New Roman" w:hAnsi="Times New Roman"/>
          <w:sz w:val="28"/>
          <w:szCs w:val="28"/>
        </w:rPr>
        <w:lastRenderedPageBreak/>
        <w:t>Для проведения культурно-досуговых мероприятий приглашаются наши социальные партнеры - творческие коллективы учреждений культуры, специалисты учреждений библиотечной системы, а также воспитанники дошкольных учреждений и волонтеры.</w:t>
      </w:r>
    </w:p>
    <w:p w:rsidR="00211394" w:rsidRPr="00211394" w:rsidRDefault="00211394" w:rsidP="00481C7B">
      <w:pPr>
        <w:jc w:val="both"/>
        <w:rPr>
          <w:rFonts w:ascii="Times New Roman" w:hAnsi="Times New Roman"/>
          <w:sz w:val="28"/>
          <w:szCs w:val="28"/>
        </w:rPr>
      </w:pPr>
      <w:r w:rsidRPr="00211394">
        <w:rPr>
          <w:rFonts w:ascii="Times New Roman" w:hAnsi="Times New Roman"/>
          <w:sz w:val="28"/>
          <w:szCs w:val="28"/>
        </w:rPr>
        <w:t xml:space="preserve">В ОДП проводится комплекс мероприятий по социально-трудовой реабилитации. Для пожилых граждан проводятся различные мастер-классы по декоративно-прикладному творчеству: вязание, лоскутное шитье – </w:t>
      </w:r>
      <w:proofErr w:type="spellStart"/>
      <w:r w:rsidRPr="00211394">
        <w:rPr>
          <w:rFonts w:ascii="Times New Roman" w:hAnsi="Times New Roman"/>
          <w:sz w:val="28"/>
          <w:szCs w:val="28"/>
        </w:rPr>
        <w:t>пэчворк</w:t>
      </w:r>
      <w:proofErr w:type="spellEnd"/>
      <w:r w:rsidRPr="0021139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11394">
        <w:rPr>
          <w:rFonts w:ascii="Times New Roman" w:hAnsi="Times New Roman"/>
          <w:sz w:val="28"/>
          <w:szCs w:val="28"/>
        </w:rPr>
        <w:t>квилинг</w:t>
      </w:r>
      <w:proofErr w:type="spellEnd"/>
      <w:r w:rsidRPr="00211394">
        <w:rPr>
          <w:rFonts w:ascii="Times New Roman" w:hAnsi="Times New Roman"/>
          <w:sz w:val="28"/>
          <w:szCs w:val="28"/>
        </w:rPr>
        <w:t>.   Из творческих работ оформляются тематические выставки.</w:t>
      </w:r>
    </w:p>
    <w:p w:rsidR="00211394" w:rsidRPr="00211394" w:rsidRDefault="00211394" w:rsidP="00481C7B">
      <w:pPr>
        <w:jc w:val="both"/>
        <w:rPr>
          <w:rFonts w:ascii="Times New Roman" w:hAnsi="Times New Roman"/>
          <w:sz w:val="28"/>
          <w:szCs w:val="28"/>
        </w:rPr>
      </w:pPr>
      <w:r w:rsidRPr="00211394">
        <w:rPr>
          <w:rFonts w:ascii="Times New Roman" w:hAnsi="Times New Roman"/>
          <w:sz w:val="28"/>
          <w:szCs w:val="28"/>
        </w:rPr>
        <w:t xml:space="preserve">В теплой доброжелательной обстановке для получателей социальных услуг организуются  встречи с интересными людьми, проводятся творческие вечера, занятия «Школы активного долголетия», на которых пенсионеры узнают много интересной и полезной информации. Посетители отделения имеют возможность заниматься физкультурой с использованием тренажеров, поучаствовать в конкурсах, послушать классическую и современную музыку, потанцевать, </w:t>
      </w:r>
      <w:proofErr w:type="spellStart"/>
      <w:r w:rsidRPr="00211394">
        <w:rPr>
          <w:rFonts w:ascii="Times New Roman" w:hAnsi="Times New Roman"/>
          <w:sz w:val="28"/>
          <w:szCs w:val="28"/>
        </w:rPr>
        <w:t>попробывать</w:t>
      </w:r>
      <w:proofErr w:type="spellEnd"/>
      <w:r w:rsidRPr="00211394">
        <w:rPr>
          <w:rFonts w:ascii="Times New Roman" w:hAnsi="Times New Roman"/>
          <w:sz w:val="28"/>
          <w:szCs w:val="28"/>
        </w:rPr>
        <w:t xml:space="preserve"> себя в прикладном творчестве. Опытным психологом проводятся индивидуальные и групповые занятия, а также диагностика психоэмоционального состояния. Все это позволяет приятно провести время и почувствовать себя желанными гостями.</w:t>
      </w:r>
    </w:p>
    <w:p w:rsidR="00211394" w:rsidRPr="00211394" w:rsidRDefault="00211394" w:rsidP="00211394">
      <w:pPr>
        <w:rPr>
          <w:rFonts w:ascii="Times New Roman" w:hAnsi="Times New Roman"/>
          <w:sz w:val="28"/>
          <w:szCs w:val="28"/>
        </w:rPr>
      </w:pPr>
      <w:r w:rsidRPr="00211394">
        <w:rPr>
          <w:rFonts w:ascii="Times New Roman" w:hAnsi="Times New Roman"/>
          <w:sz w:val="28"/>
          <w:szCs w:val="28"/>
        </w:rPr>
        <w:t>Конечно, забота о пожилых людях, ветеранах и инвалидах не ограничива</w:t>
      </w:r>
      <w:r w:rsidR="00AB3ECA">
        <w:rPr>
          <w:rFonts w:ascii="Times New Roman" w:hAnsi="Times New Roman"/>
          <w:sz w:val="28"/>
          <w:szCs w:val="28"/>
        </w:rPr>
        <w:t>ется только праздничными датами,</w:t>
      </w:r>
      <w:r w:rsidRPr="00211394">
        <w:rPr>
          <w:rFonts w:ascii="Times New Roman" w:hAnsi="Times New Roman"/>
          <w:sz w:val="28"/>
          <w:szCs w:val="28"/>
        </w:rPr>
        <w:t xml:space="preserve"> это наш каждодневный труд, который специалисты Центра выполняют качественно и на высоком профессиональном уровне.</w:t>
      </w:r>
    </w:p>
    <w:p w:rsidR="00493FBF" w:rsidRPr="00211394" w:rsidRDefault="004F14AF" w:rsidP="00493FBF">
      <w:pPr>
        <w:tabs>
          <w:tab w:val="left" w:pos="5097"/>
        </w:tabs>
        <w:rPr>
          <w:rFonts w:ascii="Times New Roman" w:hAnsi="Times New Roman"/>
          <w:sz w:val="28"/>
          <w:szCs w:val="28"/>
        </w:rPr>
      </w:pPr>
      <w:r w:rsidRPr="004F14AF">
        <w:rPr>
          <w:rFonts w:ascii="Times New Roman" w:hAnsi="Times New Roman"/>
          <w:sz w:val="28"/>
          <w:szCs w:val="28"/>
        </w:rPr>
        <w:t>Регулярно проводились  профилактические беседы для получателей социальных услуг  на темы:</w:t>
      </w:r>
      <w:r w:rsidR="00493FBF" w:rsidRPr="00211394">
        <w:rPr>
          <w:rFonts w:ascii="Times New Roman" w:hAnsi="Times New Roman"/>
          <w:sz w:val="28"/>
          <w:szCs w:val="28"/>
        </w:rPr>
        <w:t xml:space="preserve">  «</w:t>
      </w:r>
      <w:r w:rsidR="00AB3ECA">
        <w:rPr>
          <w:rFonts w:ascii="Times New Roman" w:hAnsi="Times New Roman"/>
          <w:sz w:val="28"/>
          <w:szCs w:val="28"/>
        </w:rPr>
        <w:t>Печное отопление</w:t>
      </w:r>
      <w:r w:rsidR="00493FBF" w:rsidRPr="00211394">
        <w:rPr>
          <w:rFonts w:ascii="Times New Roman" w:hAnsi="Times New Roman"/>
          <w:sz w:val="28"/>
          <w:szCs w:val="28"/>
        </w:rPr>
        <w:t>», «Безопасность передвижения в условиях гололеда», «</w:t>
      </w:r>
      <w:r w:rsidR="00AB3ECA">
        <w:rPr>
          <w:rFonts w:ascii="Times New Roman" w:hAnsi="Times New Roman"/>
          <w:sz w:val="28"/>
          <w:szCs w:val="28"/>
        </w:rPr>
        <w:t>Мошенники</w:t>
      </w:r>
      <w:r w:rsidR="00493FBF" w:rsidRPr="00211394">
        <w:rPr>
          <w:rFonts w:ascii="Times New Roman" w:hAnsi="Times New Roman"/>
          <w:sz w:val="28"/>
          <w:szCs w:val="28"/>
        </w:rPr>
        <w:t>!», «</w:t>
      </w:r>
      <w:r w:rsidR="00AB3ECA">
        <w:rPr>
          <w:rFonts w:ascii="Times New Roman" w:hAnsi="Times New Roman"/>
          <w:sz w:val="28"/>
          <w:szCs w:val="28"/>
        </w:rPr>
        <w:t>Опасные лекарства</w:t>
      </w:r>
      <w:r w:rsidR="00493FBF" w:rsidRPr="00211394">
        <w:rPr>
          <w:rFonts w:ascii="Times New Roman" w:hAnsi="Times New Roman"/>
          <w:sz w:val="28"/>
          <w:szCs w:val="28"/>
        </w:rPr>
        <w:t xml:space="preserve">»  и другие. </w:t>
      </w:r>
    </w:p>
    <w:p w:rsidR="004F14AF" w:rsidRDefault="00493FBF" w:rsidP="00493FBF">
      <w:pPr>
        <w:rPr>
          <w:rFonts w:ascii="Times New Roman" w:hAnsi="Times New Roman"/>
          <w:sz w:val="28"/>
          <w:szCs w:val="28"/>
        </w:rPr>
      </w:pPr>
      <w:r w:rsidRPr="00211394">
        <w:rPr>
          <w:rFonts w:ascii="Times New Roman" w:hAnsi="Times New Roman"/>
          <w:sz w:val="28"/>
          <w:szCs w:val="28"/>
        </w:rPr>
        <w:t xml:space="preserve"> Беседы оздоровительного характера:  </w:t>
      </w:r>
      <w:r w:rsidR="004F14AF" w:rsidRPr="004F14AF">
        <w:rPr>
          <w:rFonts w:ascii="Times New Roman" w:hAnsi="Times New Roman"/>
          <w:sz w:val="28"/>
          <w:szCs w:val="28"/>
        </w:rPr>
        <w:t>«Прививки против гриппа»;  «Витаминные чаи»; «Труд  и здоровье»; «Здоровье с грядки»;  «Закаляться или нет?»</w:t>
      </w:r>
    </w:p>
    <w:p w:rsidR="00493FBF" w:rsidRPr="003E6159" w:rsidRDefault="00493FBF" w:rsidP="00493F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</w:t>
      </w:r>
      <w:r w:rsidRPr="00493FBF">
        <w:rPr>
          <w:rFonts w:ascii="Times New Roman" w:hAnsi="Times New Roman"/>
          <w:sz w:val="28"/>
          <w:szCs w:val="28"/>
        </w:rPr>
        <w:t xml:space="preserve"> досугового характера: «</w:t>
      </w:r>
      <w:r w:rsidR="004F14AF">
        <w:rPr>
          <w:rFonts w:ascii="Times New Roman" w:hAnsi="Times New Roman"/>
          <w:sz w:val="28"/>
          <w:szCs w:val="28"/>
        </w:rPr>
        <w:t>В нашем доме много света</w:t>
      </w:r>
      <w:r w:rsidRPr="00493FBF">
        <w:rPr>
          <w:rFonts w:ascii="Times New Roman" w:hAnsi="Times New Roman"/>
          <w:sz w:val="28"/>
          <w:szCs w:val="28"/>
        </w:rPr>
        <w:t xml:space="preserve">», « </w:t>
      </w:r>
      <w:r w:rsidR="004F14AF">
        <w:rPr>
          <w:rFonts w:ascii="Times New Roman" w:hAnsi="Times New Roman"/>
          <w:sz w:val="28"/>
          <w:szCs w:val="28"/>
        </w:rPr>
        <w:t>Рождественское меню</w:t>
      </w:r>
      <w:r w:rsidRPr="00493FBF">
        <w:rPr>
          <w:rFonts w:ascii="Times New Roman" w:hAnsi="Times New Roman"/>
          <w:sz w:val="28"/>
          <w:szCs w:val="28"/>
        </w:rPr>
        <w:t>», «</w:t>
      </w:r>
      <w:r w:rsidR="004F14AF">
        <w:rPr>
          <w:rFonts w:ascii="Times New Roman" w:hAnsi="Times New Roman"/>
          <w:sz w:val="28"/>
          <w:szCs w:val="28"/>
        </w:rPr>
        <w:t>Интерьер в вашем доме</w:t>
      </w:r>
      <w:r w:rsidRPr="00493FBF">
        <w:rPr>
          <w:rFonts w:ascii="Times New Roman" w:hAnsi="Times New Roman"/>
          <w:sz w:val="28"/>
          <w:szCs w:val="28"/>
        </w:rPr>
        <w:t>», «</w:t>
      </w:r>
      <w:r w:rsidR="004F14AF">
        <w:rPr>
          <w:rFonts w:ascii="Times New Roman" w:hAnsi="Times New Roman"/>
          <w:sz w:val="28"/>
          <w:szCs w:val="28"/>
        </w:rPr>
        <w:t>Путешествие по страницам глянцевых журналов</w:t>
      </w:r>
      <w:r w:rsidRPr="00493FBF">
        <w:rPr>
          <w:rFonts w:ascii="Times New Roman" w:hAnsi="Times New Roman"/>
          <w:sz w:val="28"/>
          <w:szCs w:val="28"/>
        </w:rPr>
        <w:t>», «</w:t>
      </w:r>
      <w:r w:rsidR="004F14AF">
        <w:rPr>
          <w:rFonts w:ascii="Times New Roman" w:hAnsi="Times New Roman"/>
          <w:sz w:val="28"/>
          <w:szCs w:val="28"/>
        </w:rPr>
        <w:t>Мой друг компьютер</w:t>
      </w:r>
      <w:r w:rsidRPr="00493FBF">
        <w:rPr>
          <w:rFonts w:ascii="Times New Roman" w:hAnsi="Times New Roman"/>
          <w:sz w:val="28"/>
          <w:szCs w:val="28"/>
        </w:rPr>
        <w:t>» и другие.</w:t>
      </w:r>
    </w:p>
    <w:p w:rsidR="005E401B" w:rsidRPr="00493FBF" w:rsidRDefault="00493FBF" w:rsidP="00493FBF">
      <w:pPr>
        <w:jc w:val="both"/>
        <w:rPr>
          <w:rFonts w:ascii="Times New Roman" w:hAnsi="Times New Roman"/>
          <w:b/>
          <w:sz w:val="28"/>
          <w:szCs w:val="28"/>
        </w:rPr>
      </w:pPr>
      <w:r w:rsidRPr="00493FBF">
        <w:rPr>
          <w:rFonts w:ascii="Times New Roman" w:hAnsi="Times New Roman"/>
          <w:sz w:val="28"/>
          <w:szCs w:val="28"/>
        </w:rPr>
        <w:t>За</w:t>
      </w:r>
      <w:r w:rsidR="005E401B" w:rsidRPr="00493FBF">
        <w:rPr>
          <w:rFonts w:ascii="Times New Roman" w:hAnsi="Times New Roman"/>
          <w:sz w:val="28"/>
          <w:szCs w:val="28"/>
        </w:rPr>
        <w:t xml:space="preserve"> отчетн</w:t>
      </w:r>
      <w:r w:rsidR="00CF32DE">
        <w:rPr>
          <w:rFonts w:ascii="Times New Roman" w:hAnsi="Times New Roman"/>
          <w:sz w:val="28"/>
          <w:szCs w:val="28"/>
        </w:rPr>
        <w:t>ый</w:t>
      </w:r>
      <w:r w:rsidR="005E401B" w:rsidRPr="00493FBF">
        <w:rPr>
          <w:rFonts w:ascii="Times New Roman" w:hAnsi="Times New Roman"/>
          <w:sz w:val="28"/>
          <w:szCs w:val="28"/>
        </w:rPr>
        <w:t xml:space="preserve"> период с получателями социальн</w:t>
      </w:r>
      <w:r>
        <w:rPr>
          <w:rFonts w:ascii="Times New Roman" w:hAnsi="Times New Roman"/>
          <w:sz w:val="28"/>
          <w:szCs w:val="28"/>
        </w:rPr>
        <w:t>ых услуг отделения проводились рекреационные мероприятия к значимым датам:</w:t>
      </w:r>
    </w:p>
    <w:p w:rsidR="005E401B" w:rsidRPr="00493FBF" w:rsidRDefault="005E401B" w:rsidP="005E401B">
      <w:pPr>
        <w:ind w:firstLine="150"/>
        <w:jc w:val="both"/>
        <w:rPr>
          <w:rFonts w:ascii="Times New Roman" w:hAnsi="Times New Roman"/>
          <w:sz w:val="28"/>
          <w:szCs w:val="28"/>
        </w:rPr>
      </w:pPr>
      <w:r w:rsidRPr="00493FBF">
        <w:rPr>
          <w:rFonts w:ascii="Times New Roman" w:hAnsi="Times New Roman"/>
          <w:sz w:val="28"/>
          <w:szCs w:val="28"/>
        </w:rPr>
        <w:t>- «</w:t>
      </w:r>
      <w:r w:rsidR="00347ACF">
        <w:rPr>
          <w:rFonts w:ascii="Times New Roman" w:hAnsi="Times New Roman"/>
          <w:sz w:val="28"/>
          <w:szCs w:val="28"/>
        </w:rPr>
        <w:t>Земли российской сыновья</w:t>
      </w:r>
      <w:r w:rsidRPr="00493FBF">
        <w:rPr>
          <w:rFonts w:ascii="Times New Roman" w:hAnsi="Times New Roman"/>
          <w:sz w:val="28"/>
          <w:szCs w:val="28"/>
        </w:rPr>
        <w:t>» (ко Дню защитника Отечества);</w:t>
      </w:r>
    </w:p>
    <w:p w:rsidR="005E401B" w:rsidRDefault="005E401B" w:rsidP="005E401B">
      <w:pPr>
        <w:ind w:firstLine="150"/>
        <w:jc w:val="both"/>
        <w:rPr>
          <w:rFonts w:ascii="Times New Roman" w:hAnsi="Times New Roman"/>
          <w:sz w:val="28"/>
          <w:szCs w:val="28"/>
        </w:rPr>
      </w:pPr>
      <w:r w:rsidRPr="00493FBF">
        <w:rPr>
          <w:rFonts w:ascii="Times New Roman" w:hAnsi="Times New Roman"/>
          <w:sz w:val="28"/>
          <w:szCs w:val="28"/>
        </w:rPr>
        <w:t>-  «</w:t>
      </w:r>
      <w:r w:rsidR="00347ACF">
        <w:rPr>
          <w:rFonts w:ascii="Times New Roman" w:hAnsi="Times New Roman"/>
          <w:sz w:val="28"/>
          <w:szCs w:val="28"/>
        </w:rPr>
        <w:t>Все о тебе одной</w:t>
      </w:r>
      <w:r w:rsidRPr="00493FBF">
        <w:rPr>
          <w:rFonts w:ascii="Times New Roman" w:hAnsi="Times New Roman"/>
          <w:sz w:val="28"/>
          <w:szCs w:val="28"/>
        </w:rPr>
        <w:t>!» (к международному женскому дню 8 марта);</w:t>
      </w:r>
    </w:p>
    <w:p w:rsidR="00347ACF" w:rsidRPr="00493FBF" w:rsidRDefault="00347ACF" w:rsidP="005E401B">
      <w:pPr>
        <w:ind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«Красота родного края» (к 75-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Кемеровской области);</w:t>
      </w:r>
    </w:p>
    <w:p w:rsidR="005E401B" w:rsidRPr="00493FBF" w:rsidRDefault="005E401B" w:rsidP="005E401B">
      <w:pPr>
        <w:ind w:firstLine="150"/>
        <w:jc w:val="both"/>
        <w:rPr>
          <w:rFonts w:ascii="Times New Roman" w:hAnsi="Times New Roman"/>
          <w:sz w:val="28"/>
          <w:szCs w:val="28"/>
        </w:rPr>
      </w:pPr>
      <w:r w:rsidRPr="00493FBF">
        <w:rPr>
          <w:rFonts w:ascii="Times New Roman" w:hAnsi="Times New Roman"/>
          <w:sz w:val="28"/>
          <w:szCs w:val="28"/>
        </w:rPr>
        <w:lastRenderedPageBreak/>
        <w:t>- «</w:t>
      </w:r>
      <w:r w:rsidR="00347ACF">
        <w:rPr>
          <w:rFonts w:ascii="Times New Roman" w:hAnsi="Times New Roman"/>
          <w:sz w:val="28"/>
          <w:szCs w:val="28"/>
        </w:rPr>
        <w:t>Май 45 года….</w:t>
      </w:r>
      <w:r w:rsidRPr="00493FBF">
        <w:rPr>
          <w:rFonts w:ascii="Times New Roman" w:hAnsi="Times New Roman"/>
          <w:sz w:val="28"/>
          <w:szCs w:val="28"/>
        </w:rPr>
        <w:t>» (ко дню Победы);</w:t>
      </w:r>
    </w:p>
    <w:p w:rsidR="005E401B" w:rsidRPr="00493FBF" w:rsidRDefault="005E401B" w:rsidP="005E401B">
      <w:pPr>
        <w:ind w:firstLine="150"/>
        <w:jc w:val="both"/>
        <w:rPr>
          <w:rFonts w:ascii="Times New Roman" w:hAnsi="Times New Roman"/>
          <w:sz w:val="28"/>
          <w:szCs w:val="28"/>
        </w:rPr>
      </w:pPr>
      <w:r w:rsidRPr="00493FBF">
        <w:rPr>
          <w:rFonts w:ascii="Times New Roman" w:hAnsi="Times New Roman"/>
          <w:sz w:val="28"/>
          <w:szCs w:val="28"/>
        </w:rPr>
        <w:t>- «</w:t>
      </w:r>
      <w:r w:rsidR="00347ACF">
        <w:rPr>
          <w:rFonts w:ascii="Times New Roman" w:hAnsi="Times New Roman"/>
          <w:sz w:val="28"/>
          <w:szCs w:val="28"/>
        </w:rPr>
        <w:t>Страна моя – моя Россия</w:t>
      </w:r>
      <w:r w:rsidRPr="00493FBF">
        <w:rPr>
          <w:rFonts w:ascii="Times New Roman" w:hAnsi="Times New Roman"/>
          <w:sz w:val="28"/>
          <w:szCs w:val="28"/>
        </w:rPr>
        <w:t>» (ко дню независимости России);</w:t>
      </w:r>
    </w:p>
    <w:p w:rsidR="005E401B" w:rsidRPr="00493FBF" w:rsidRDefault="005E401B" w:rsidP="005E401B">
      <w:pPr>
        <w:ind w:firstLine="150"/>
        <w:jc w:val="both"/>
        <w:rPr>
          <w:rFonts w:ascii="Times New Roman" w:hAnsi="Times New Roman"/>
          <w:sz w:val="28"/>
          <w:szCs w:val="28"/>
        </w:rPr>
      </w:pPr>
      <w:r w:rsidRPr="00493FBF">
        <w:rPr>
          <w:rFonts w:ascii="Times New Roman" w:hAnsi="Times New Roman"/>
          <w:sz w:val="28"/>
          <w:szCs w:val="28"/>
        </w:rPr>
        <w:t>- «</w:t>
      </w:r>
      <w:r w:rsidR="00347ACF">
        <w:rPr>
          <w:rFonts w:ascii="Times New Roman" w:hAnsi="Times New Roman"/>
          <w:sz w:val="28"/>
          <w:szCs w:val="28"/>
        </w:rPr>
        <w:t>Город мой цвети и пой</w:t>
      </w:r>
      <w:r w:rsidRPr="00493FBF">
        <w:rPr>
          <w:rFonts w:ascii="Times New Roman" w:hAnsi="Times New Roman"/>
          <w:sz w:val="28"/>
          <w:szCs w:val="28"/>
        </w:rPr>
        <w:t>» (ко дню города);</w:t>
      </w:r>
    </w:p>
    <w:p w:rsidR="005E401B" w:rsidRPr="00493FBF" w:rsidRDefault="005E401B" w:rsidP="005E401B">
      <w:pPr>
        <w:ind w:firstLine="150"/>
        <w:jc w:val="both"/>
        <w:rPr>
          <w:rFonts w:ascii="Times New Roman" w:hAnsi="Times New Roman"/>
          <w:sz w:val="28"/>
          <w:szCs w:val="28"/>
        </w:rPr>
      </w:pPr>
      <w:r w:rsidRPr="00493FBF">
        <w:rPr>
          <w:rFonts w:ascii="Times New Roman" w:hAnsi="Times New Roman"/>
          <w:sz w:val="28"/>
          <w:szCs w:val="28"/>
        </w:rPr>
        <w:t>- «</w:t>
      </w:r>
      <w:r w:rsidR="00347ACF">
        <w:rPr>
          <w:rFonts w:ascii="Times New Roman" w:hAnsi="Times New Roman"/>
          <w:sz w:val="28"/>
          <w:szCs w:val="28"/>
        </w:rPr>
        <w:t>Три цвета России</w:t>
      </w:r>
      <w:r w:rsidRPr="00493FBF">
        <w:rPr>
          <w:rFonts w:ascii="Times New Roman" w:hAnsi="Times New Roman"/>
          <w:sz w:val="28"/>
          <w:szCs w:val="28"/>
        </w:rPr>
        <w:t>»</w:t>
      </w:r>
      <w:r w:rsidR="00347ACF" w:rsidRPr="00347ACF">
        <w:rPr>
          <w:rFonts w:ascii="Times New Roman" w:hAnsi="Times New Roman"/>
          <w:sz w:val="28"/>
          <w:szCs w:val="28"/>
        </w:rPr>
        <w:t xml:space="preserve">(ко дню </w:t>
      </w:r>
      <w:r w:rsidR="00347ACF">
        <w:rPr>
          <w:rFonts w:ascii="Times New Roman" w:hAnsi="Times New Roman"/>
          <w:sz w:val="28"/>
          <w:szCs w:val="28"/>
        </w:rPr>
        <w:t>флага</w:t>
      </w:r>
      <w:r w:rsidR="00347ACF" w:rsidRPr="00347ACF">
        <w:rPr>
          <w:rFonts w:ascii="Times New Roman" w:hAnsi="Times New Roman"/>
          <w:sz w:val="28"/>
          <w:szCs w:val="28"/>
        </w:rPr>
        <w:t>)</w:t>
      </w:r>
      <w:r w:rsidRPr="00493FBF">
        <w:rPr>
          <w:rFonts w:ascii="Times New Roman" w:hAnsi="Times New Roman"/>
          <w:sz w:val="28"/>
          <w:szCs w:val="28"/>
        </w:rPr>
        <w:t>;</w:t>
      </w:r>
    </w:p>
    <w:p w:rsidR="005E401B" w:rsidRPr="00493FBF" w:rsidRDefault="005E401B" w:rsidP="005E401B">
      <w:pPr>
        <w:ind w:firstLine="150"/>
        <w:jc w:val="both"/>
        <w:rPr>
          <w:rFonts w:ascii="Times New Roman" w:hAnsi="Times New Roman"/>
          <w:sz w:val="28"/>
          <w:szCs w:val="28"/>
        </w:rPr>
      </w:pPr>
      <w:r w:rsidRPr="00493FBF">
        <w:rPr>
          <w:rFonts w:ascii="Times New Roman" w:hAnsi="Times New Roman"/>
          <w:sz w:val="28"/>
          <w:szCs w:val="28"/>
        </w:rPr>
        <w:t>- «</w:t>
      </w:r>
      <w:r w:rsidR="00347ACF">
        <w:rPr>
          <w:rFonts w:ascii="Times New Roman" w:hAnsi="Times New Roman"/>
          <w:sz w:val="28"/>
          <w:szCs w:val="28"/>
        </w:rPr>
        <w:t>А дома ждут всегда шахтера…</w:t>
      </w:r>
      <w:r w:rsidRPr="00493FBF">
        <w:rPr>
          <w:rFonts w:ascii="Times New Roman" w:hAnsi="Times New Roman"/>
          <w:sz w:val="28"/>
          <w:szCs w:val="28"/>
        </w:rPr>
        <w:t>» (ко дню Шахтеров);</w:t>
      </w:r>
    </w:p>
    <w:p w:rsidR="005E401B" w:rsidRDefault="005E401B" w:rsidP="005E401B">
      <w:pPr>
        <w:ind w:firstLine="150"/>
        <w:jc w:val="both"/>
        <w:rPr>
          <w:rFonts w:ascii="Times New Roman" w:hAnsi="Times New Roman"/>
          <w:sz w:val="28"/>
          <w:szCs w:val="28"/>
        </w:rPr>
      </w:pPr>
      <w:r w:rsidRPr="00493FBF">
        <w:rPr>
          <w:rFonts w:ascii="Times New Roman" w:hAnsi="Times New Roman"/>
          <w:sz w:val="28"/>
          <w:szCs w:val="28"/>
        </w:rPr>
        <w:t>- «</w:t>
      </w:r>
      <w:r w:rsidR="00347ACF">
        <w:rPr>
          <w:rFonts w:ascii="Times New Roman" w:hAnsi="Times New Roman"/>
          <w:sz w:val="28"/>
          <w:szCs w:val="28"/>
        </w:rPr>
        <w:t>Кузбасс – судьба и жизнь моя</w:t>
      </w:r>
      <w:r w:rsidRPr="00493FBF">
        <w:rPr>
          <w:rFonts w:ascii="Times New Roman" w:hAnsi="Times New Roman"/>
          <w:sz w:val="28"/>
          <w:szCs w:val="28"/>
        </w:rPr>
        <w:t>» (</w:t>
      </w:r>
      <w:r w:rsidR="00347ACF" w:rsidRPr="00347ACF">
        <w:rPr>
          <w:rFonts w:ascii="Times New Roman" w:hAnsi="Times New Roman"/>
          <w:sz w:val="28"/>
          <w:szCs w:val="28"/>
        </w:rPr>
        <w:t xml:space="preserve">к 75- </w:t>
      </w:r>
      <w:proofErr w:type="spellStart"/>
      <w:r w:rsidR="00347ACF" w:rsidRPr="00347ACF">
        <w:rPr>
          <w:rFonts w:ascii="Times New Roman" w:hAnsi="Times New Roman"/>
          <w:sz w:val="28"/>
          <w:szCs w:val="28"/>
        </w:rPr>
        <w:t>летию</w:t>
      </w:r>
      <w:proofErr w:type="spellEnd"/>
      <w:r w:rsidR="00347ACF" w:rsidRPr="00347ACF">
        <w:rPr>
          <w:rFonts w:ascii="Times New Roman" w:hAnsi="Times New Roman"/>
          <w:sz w:val="28"/>
          <w:szCs w:val="28"/>
        </w:rPr>
        <w:t xml:space="preserve"> Кемеровской области</w:t>
      </w:r>
      <w:r w:rsidRPr="00493FBF">
        <w:rPr>
          <w:rFonts w:ascii="Times New Roman" w:hAnsi="Times New Roman"/>
          <w:sz w:val="28"/>
          <w:szCs w:val="28"/>
        </w:rPr>
        <w:t>);</w:t>
      </w:r>
    </w:p>
    <w:p w:rsidR="00A07B63" w:rsidRDefault="00A07B63" w:rsidP="005E401B">
      <w:pPr>
        <w:ind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-«Не расстанусь с комсомолом, буду вечно молодым»;</w:t>
      </w:r>
    </w:p>
    <w:p w:rsidR="00A07B63" w:rsidRPr="00493FBF" w:rsidRDefault="00A07B63" w:rsidP="005E401B">
      <w:pPr>
        <w:ind w:firstLine="1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«Низкий поклон Вам – матери России» (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дню Матери);</w:t>
      </w:r>
    </w:p>
    <w:p w:rsidR="005E401B" w:rsidRPr="00493FBF" w:rsidRDefault="005E401B" w:rsidP="005E401B">
      <w:pPr>
        <w:ind w:firstLine="150"/>
        <w:jc w:val="both"/>
        <w:rPr>
          <w:rFonts w:ascii="Times New Roman" w:hAnsi="Times New Roman"/>
          <w:sz w:val="28"/>
          <w:szCs w:val="28"/>
        </w:rPr>
      </w:pPr>
      <w:r w:rsidRPr="00493FBF">
        <w:rPr>
          <w:rFonts w:ascii="Times New Roman" w:hAnsi="Times New Roman"/>
          <w:sz w:val="28"/>
          <w:szCs w:val="28"/>
        </w:rPr>
        <w:t>- «</w:t>
      </w:r>
      <w:r w:rsidR="00A96DE4">
        <w:rPr>
          <w:rFonts w:ascii="Times New Roman" w:hAnsi="Times New Roman"/>
          <w:sz w:val="28"/>
          <w:szCs w:val="28"/>
        </w:rPr>
        <w:t>Единая страна – единая Россия</w:t>
      </w:r>
      <w:r w:rsidRPr="00493FBF">
        <w:rPr>
          <w:rFonts w:ascii="Times New Roman" w:hAnsi="Times New Roman"/>
          <w:sz w:val="28"/>
          <w:szCs w:val="28"/>
        </w:rPr>
        <w:t>».</w:t>
      </w:r>
    </w:p>
    <w:p w:rsidR="005E401B" w:rsidRDefault="006C086A" w:rsidP="005D1D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мая по сентябрь 2018</w:t>
      </w:r>
      <w:r w:rsidR="005E401B" w:rsidRPr="00C900A8">
        <w:rPr>
          <w:rFonts w:ascii="Times New Roman" w:hAnsi="Times New Roman"/>
          <w:sz w:val="28"/>
          <w:szCs w:val="28"/>
        </w:rPr>
        <w:t xml:space="preserve">г. </w:t>
      </w:r>
      <w:r w:rsidR="005D1DFB" w:rsidRPr="005D1DFB">
        <w:rPr>
          <w:rFonts w:ascii="Times New Roman" w:hAnsi="Times New Roman"/>
          <w:sz w:val="28"/>
          <w:szCs w:val="28"/>
        </w:rPr>
        <w:t>в «Ветеранском дворике»</w:t>
      </w:r>
      <w:r w:rsidR="0007330B">
        <w:rPr>
          <w:rFonts w:ascii="Times New Roman" w:hAnsi="Times New Roman"/>
          <w:sz w:val="28"/>
          <w:szCs w:val="28"/>
        </w:rPr>
        <w:t xml:space="preserve"> </w:t>
      </w:r>
      <w:r w:rsidR="005E401B" w:rsidRPr="00C900A8">
        <w:rPr>
          <w:rFonts w:ascii="Times New Roman" w:hAnsi="Times New Roman"/>
          <w:sz w:val="28"/>
          <w:szCs w:val="28"/>
        </w:rPr>
        <w:t>про</w:t>
      </w:r>
      <w:r w:rsidR="005D1DFB">
        <w:rPr>
          <w:rFonts w:ascii="Times New Roman" w:hAnsi="Times New Roman"/>
          <w:sz w:val="28"/>
          <w:szCs w:val="28"/>
        </w:rPr>
        <w:t>шло 5 встреч, на которых присутствовало 30 человек.</w:t>
      </w:r>
    </w:p>
    <w:p w:rsidR="008D165D" w:rsidRDefault="005D1DFB" w:rsidP="003071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мероприятие по благоустройству и озеленению совместно с клубом «</w:t>
      </w:r>
      <w:proofErr w:type="spellStart"/>
      <w:r>
        <w:rPr>
          <w:rFonts w:ascii="Times New Roman" w:hAnsi="Times New Roman"/>
          <w:sz w:val="28"/>
          <w:szCs w:val="28"/>
        </w:rPr>
        <w:t>Здравушка</w:t>
      </w:r>
      <w:proofErr w:type="spellEnd"/>
      <w:r>
        <w:rPr>
          <w:rFonts w:ascii="Times New Roman" w:hAnsi="Times New Roman"/>
          <w:sz w:val="28"/>
          <w:szCs w:val="28"/>
        </w:rPr>
        <w:t>», под девизом  «Зеленая Россия».</w:t>
      </w:r>
      <w:r w:rsidR="003011CF">
        <w:rPr>
          <w:rFonts w:ascii="Times New Roman" w:hAnsi="Times New Roman"/>
          <w:sz w:val="28"/>
          <w:szCs w:val="28"/>
        </w:rPr>
        <w:t xml:space="preserve"> Организована поездка к Святому источнику Ксении Петербургской (40 человек).</w:t>
      </w:r>
    </w:p>
    <w:p w:rsidR="001717C0" w:rsidRDefault="001717C0" w:rsidP="00001A75">
      <w:pPr>
        <w:ind w:firstLine="708"/>
        <w:rPr>
          <w:rFonts w:ascii="Times New Roman" w:hAnsi="Times New Roman"/>
          <w:sz w:val="28"/>
          <w:szCs w:val="28"/>
        </w:rPr>
      </w:pPr>
      <w:r w:rsidRPr="005913D8">
        <w:rPr>
          <w:rFonts w:ascii="Times New Roman" w:hAnsi="Times New Roman"/>
          <w:sz w:val="28"/>
          <w:szCs w:val="28"/>
          <w:highlight w:val="yellow"/>
        </w:rPr>
        <w:t>В течение 201</w:t>
      </w:r>
      <w:r w:rsidR="00F351BF" w:rsidRPr="005913D8">
        <w:rPr>
          <w:rFonts w:ascii="Times New Roman" w:hAnsi="Times New Roman"/>
          <w:sz w:val="28"/>
          <w:szCs w:val="28"/>
          <w:highlight w:val="yellow"/>
        </w:rPr>
        <w:t>8</w:t>
      </w:r>
      <w:r w:rsidRPr="005913D8">
        <w:rPr>
          <w:rFonts w:ascii="Times New Roman" w:hAnsi="Times New Roman"/>
          <w:sz w:val="28"/>
          <w:szCs w:val="28"/>
          <w:highlight w:val="yellow"/>
        </w:rPr>
        <w:t xml:space="preserve"> года в  отделение срочного социального обслуживания обратилось </w:t>
      </w:r>
      <w:r w:rsidR="00F351BF" w:rsidRPr="005913D8">
        <w:rPr>
          <w:rFonts w:ascii="Times New Roman" w:hAnsi="Times New Roman"/>
          <w:sz w:val="28"/>
          <w:szCs w:val="28"/>
          <w:highlight w:val="yellow"/>
        </w:rPr>
        <w:t>5710</w:t>
      </w:r>
      <w:r w:rsidR="00D761BE">
        <w:rPr>
          <w:rFonts w:ascii="Times New Roman" w:hAnsi="Times New Roman"/>
          <w:sz w:val="28"/>
          <w:szCs w:val="28"/>
          <w:highlight w:val="yellow"/>
        </w:rPr>
        <w:t xml:space="preserve"> </w:t>
      </w:r>
      <w:proofErr w:type="gramStart"/>
      <w:r w:rsidRPr="005913D8">
        <w:rPr>
          <w:rFonts w:ascii="Times New Roman" w:hAnsi="Times New Roman"/>
          <w:sz w:val="28"/>
          <w:szCs w:val="28"/>
          <w:highlight w:val="yellow"/>
        </w:rPr>
        <w:t>чел</w:t>
      </w:r>
      <w:proofErr w:type="gramEnd"/>
      <w:r w:rsidRPr="005913D8">
        <w:rPr>
          <w:rFonts w:ascii="Times New Roman" w:hAnsi="Times New Roman"/>
          <w:sz w:val="28"/>
          <w:szCs w:val="28"/>
          <w:highlight w:val="yellow"/>
        </w:rPr>
        <w:t xml:space="preserve">.  которым оказано </w:t>
      </w:r>
      <w:r w:rsidR="00F351BF" w:rsidRPr="005913D8">
        <w:rPr>
          <w:rFonts w:ascii="Times New Roman" w:hAnsi="Times New Roman"/>
          <w:sz w:val="28"/>
          <w:szCs w:val="28"/>
          <w:highlight w:val="yellow"/>
        </w:rPr>
        <w:t>6225</w:t>
      </w:r>
      <w:r w:rsidRPr="005913D8">
        <w:rPr>
          <w:rFonts w:ascii="Times New Roman" w:hAnsi="Times New Roman"/>
          <w:sz w:val="28"/>
          <w:szCs w:val="28"/>
          <w:highlight w:val="yellow"/>
        </w:rPr>
        <w:t xml:space="preserve"> услуг.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386"/>
      </w:tblGrid>
      <w:tr w:rsidR="00F351BF" w:rsidTr="00F351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обратилось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</w:tr>
      <w:tr w:rsidR="00F351BF" w:rsidTr="00F351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5710</w:t>
            </w:r>
          </w:p>
        </w:tc>
      </w:tr>
      <w:tr w:rsidR="00F351BF" w:rsidTr="00F351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</w:tr>
      <w:tr w:rsidR="00F351BF" w:rsidTr="00F351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F351BF" w:rsidTr="00F351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711</w:t>
            </w:r>
          </w:p>
        </w:tc>
      </w:tr>
      <w:tr w:rsidR="00F351BF" w:rsidTr="00F351B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 с детьми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4114</w:t>
            </w:r>
          </w:p>
        </w:tc>
      </w:tr>
      <w:tr w:rsidR="00F351BF" w:rsidTr="00F351BF">
        <w:trPr>
          <w:trHeight w:val="32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</w:t>
            </w:r>
          </w:p>
          <w:p w:rsidR="00F351BF" w:rsidRDefault="00F351B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МЛС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1BF" w:rsidRDefault="00F35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  <w:p w:rsidR="00F351BF" w:rsidRDefault="00F351B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351BF" w:rsidRPr="00001A75" w:rsidRDefault="00F351BF" w:rsidP="00001A75">
      <w:pPr>
        <w:ind w:firstLine="708"/>
        <w:rPr>
          <w:rFonts w:ascii="Times New Roman" w:hAnsi="Times New Roman"/>
          <w:sz w:val="28"/>
          <w:szCs w:val="28"/>
        </w:rPr>
      </w:pPr>
    </w:p>
    <w:p w:rsidR="001717C0" w:rsidRPr="00D415A8" w:rsidRDefault="00D415A8" w:rsidP="00D415A8">
      <w:pPr>
        <w:jc w:val="both"/>
        <w:rPr>
          <w:rFonts w:ascii="Times New Roman" w:hAnsi="Times New Roman"/>
          <w:sz w:val="28"/>
          <w:szCs w:val="28"/>
        </w:rPr>
      </w:pPr>
      <w:r w:rsidRPr="00D415A8">
        <w:rPr>
          <w:rFonts w:ascii="Times New Roman" w:hAnsi="Times New Roman"/>
          <w:sz w:val="28"/>
          <w:szCs w:val="28"/>
        </w:rPr>
        <w:lastRenderedPageBreak/>
        <w:t>За 201</w:t>
      </w:r>
      <w:r w:rsidR="008960BC">
        <w:rPr>
          <w:rFonts w:ascii="Times New Roman" w:hAnsi="Times New Roman"/>
          <w:sz w:val="28"/>
          <w:szCs w:val="28"/>
        </w:rPr>
        <w:t>8</w:t>
      </w:r>
      <w:r w:rsidRPr="00D415A8">
        <w:rPr>
          <w:rFonts w:ascii="Times New Roman" w:hAnsi="Times New Roman"/>
          <w:sz w:val="28"/>
          <w:szCs w:val="28"/>
        </w:rPr>
        <w:t xml:space="preserve"> год</w:t>
      </w:r>
      <w:r w:rsidR="001717C0" w:rsidRPr="00D415A8">
        <w:rPr>
          <w:rFonts w:ascii="Times New Roman" w:hAnsi="Times New Roman"/>
          <w:sz w:val="28"/>
          <w:szCs w:val="28"/>
        </w:rPr>
        <w:t xml:space="preserve"> поступило </w:t>
      </w:r>
      <w:r w:rsidR="008960BC">
        <w:rPr>
          <w:rFonts w:ascii="Times New Roman" w:hAnsi="Times New Roman"/>
          <w:sz w:val="28"/>
          <w:szCs w:val="28"/>
        </w:rPr>
        <w:t>378</w:t>
      </w:r>
      <w:r w:rsidR="001717C0" w:rsidRPr="00D415A8">
        <w:rPr>
          <w:rFonts w:ascii="Times New Roman" w:hAnsi="Times New Roman"/>
          <w:sz w:val="28"/>
          <w:szCs w:val="28"/>
        </w:rPr>
        <w:t xml:space="preserve"> заявления от граждан</w:t>
      </w:r>
      <w:r>
        <w:rPr>
          <w:rFonts w:ascii="Times New Roman" w:hAnsi="Times New Roman"/>
          <w:sz w:val="28"/>
          <w:szCs w:val="28"/>
        </w:rPr>
        <w:t xml:space="preserve">, проживающих в </w:t>
      </w:r>
      <w:r w:rsidR="001717C0" w:rsidRPr="00D415A8">
        <w:rPr>
          <w:rFonts w:ascii="Times New Roman" w:hAnsi="Times New Roman"/>
          <w:sz w:val="28"/>
          <w:szCs w:val="28"/>
        </w:rPr>
        <w:t>г. Анжеро-Судженск</w:t>
      </w:r>
      <w:r>
        <w:rPr>
          <w:rFonts w:ascii="Times New Roman" w:hAnsi="Times New Roman"/>
          <w:sz w:val="28"/>
          <w:szCs w:val="28"/>
        </w:rPr>
        <w:t>е</w:t>
      </w:r>
      <w:r w:rsidR="001717C0" w:rsidRPr="00D415A8">
        <w:rPr>
          <w:rFonts w:ascii="Times New Roman" w:hAnsi="Times New Roman"/>
          <w:sz w:val="28"/>
          <w:szCs w:val="28"/>
        </w:rPr>
        <w:t xml:space="preserve">. Специалистами обследованы жилищно-бытовые условия проживания граждан, степень их нуждаемости в помощи. </w:t>
      </w:r>
    </w:p>
    <w:p w:rsidR="001717C0" w:rsidRPr="00D415A8" w:rsidRDefault="001717C0" w:rsidP="001717C0">
      <w:pPr>
        <w:jc w:val="both"/>
        <w:rPr>
          <w:rFonts w:ascii="Times New Roman" w:hAnsi="Times New Roman"/>
          <w:sz w:val="28"/>
          <w:szCs w:val="28"/>
        </w:rPr>
      </w:pPr>
      <w:r w:rsidRPr="00D415A8">
        <w:rPr>
          <w:rFonts w:ascii="Times New Roman" w:hAnsi="Times New Roman"/>
          <w:sz w:val="28"/>
          <w:szCs w:val="28"/>
        </w:rPr>
        <w:tab/>
        <w:t xml:space="preserve"> В течение отчётного периода   1</w:t>
      </w:r>
      <w:r w:rsidR="008960BC">
        <w:rPr>
          <w:rFonts w:ascii="Times New Roman" w:hAnsi="Times New Roman"/>
          <w:sz w:val="28"/>
          <w:szCs w:val="28"/>
        </w:rPr>
        <w:t>61</w:t>
      </w:r>
      <w:r w:rsidRPr="00D415A8">
        <w:rPr>
          <w:rFonts w:ascii="Times New Roman" w:hAnsi="Times New Roman"/>
          <w:sz w:val="28"/>
          <w:szCs w:val="28"/>
        </w:rPr>
        <w:t xml:space="preserve"> малообеспеченным гражданам города оказана помощь благотворительными дровами, в том числе: </w:t>
      </w:r>
    </w:p>
    <w:p w:rsidR="001717C0" w:rsidRPr="00443629" w:rsidRDefault="001717C0" w:rsidP="00443629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3629">
        <w:rPr>
          <w:rFonts w:ascii="Times New Roman" w:hAnsi="Times New Roman"/>
          <w:sz w:val="28"/>
          <w:szCs w:val="28"/>
        </w:rPr>
        <w:t>Семьи с детьми      -      10</w:t>
      </w:r>
      <w:r w:rsidR="008960BC" w:rsidRPr="00443629">
        <w:rPr>
          <w:rFonts w:ascii="Times New Roman" w:hAnsi="Times New Roman"/>
          <w:sz w:val="28"/>
          <w:szCs w:val="28"/>
        </w:rPr>
        <w:t>6</w:t>
      </w:r>
      <w:r w:rsidRPr="00443629">
        <w:rPr>
          <w:rFonts w:ascii="Times New Roman" w:hAnsi="Times New Roman"/>
          <w:sz w:val="28"/>
          <w:szCs w:val="28"/>
        </w:rPr>
        <w:t xml:space="preserve"> чел. </w:t>
      </w:r>
    </w:p>
    <w:p w:rsidR="001717C0" w:rsidRPr="00443629" w:rsidRDefault="00031E39" w:rsidP="00443629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3629">
        <w:rPr>
          <w:rFonts w:ascii="Times New Roman" w:hAnsi="Times New Roman"/>
          <w:sz w:val="28"/>
          <w:szCs w:val="28"/>
        </w:rPr>
        <w:t xml:space="preserve">пенсионеры            -      </w:t>
      </w:r>
      <w:r w:rsidR="008960BC" w:rsidRPr="00443629">
        <w:rPr>
          <w:rFonts w:ascii="Times New Roman" w:hAnsi="Times New Roman"/>
          <w:sz w:val="28"/>
          <w:szCs w:val="28"/>
        </w:rPr>
        <w:t xml:space="preserve">36 </w:t>
      </w:r>
      <w:r w:rsidR="001717C0" w:rsidRPr="00443629">
        <w:rPr>
          <w:rFonts w:ascii="Times New Roman" w:hAnsi="Times New Roman"/>
          <w:sz w:val="28"/>
          <w:szCs w:val="28"/>
        </w:rPr>
        <w:t>чел</w:t>
      </w:r>
      <w:r w:rsidR="008960BC" w:rsidRPr="00443629">
        <w:rPr>
          <w:rFonts w:ascii="Times New Roman" w:hAnsi="Times New Roman"/>
          <w:sz w:val="28"/>
          <w:szCs w:val="28"/>
        </w:rPr>
        <w:t>. (</w:t>
      </w:r>
      <w:r w:rsidR="001717C0" w:rsidRPr="00443629">
        <w:rPr>
          <w:rFonts w:ascii="Times New Roman" w:hAnsi="Times New Roman"/>
          <w:sz w:val="28"/>
          <w:szCs w:val="28"/>
        </w:rPr>
        <w:t>в т.ч. инвалиды           -       1</w:t>
      </w:r>
      <w:r w:rsidR="00601599">
        <w:rPr>
          <w:rFonts w:ascii="Times New Roman" w:hAnsi="Times New Roman"/>
          <w:sz w:val="28"/>
          <w:szCs w:val="28"/>
        </w:rPr>
        <w:t>3</w:t>
      </w:r>
      <w:r w:rsidR="001717C0" w:rsidRPr="00443629">
        <w:rPr>
          <w:rFonts w:ascii="Times New Roman" w:hAnsi="Times New Roman"/>
          <w:sz w:val="28"/>
          <w:szCs w:val="28"/>
        </w:rPr>
        <w:t xml:space="preserve"> чел.</w:t>
      </w:r>
      <w:r w:rsidR="008960BC" w:rsidRPr="00443629">
        <w:rPr>
          <w:rFonts w:ascii="Times New Roman" w:hAnsi="Times New Roman"/>
          <w:sz w:val="28"/>
          <w:szCs w:val="28"/>
        </w:rPr>
        <w:t>)</w:t>
      </w:r>
    </w:p>
    <w:p w:rsidR="008960BC" w:rsidRPr="00443629" w:rsidRDefault="008960BC" w:rsidP="00443629">
      <w:pPr>
        <w:pStyle w:val="a7"/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43629">
        <w:rPr>
          <w:rFonts w:ascii="Times New Roman" w:hAnsi="Times New Roman"/>
          <w:sz w:val="28"/>
          <w:szCs w:val="28"/>
        </w:rPr>
        <w:t xml:space="preserve">прочие                  </w:t>
      </w:r>
      <w:r w:rsidR="00031E39" w:rsidRPr="00443629">
        <w:rPr>
          <w:rFonts w:ascii="Times New Roman" w:hAnsi="Times New Roman"/>
          <w:sz w:val="28"/>
          <w:szCs w:val="28"/>
        </w:rPr>
        <w:t xml:space="preserve">  -      </w:t>
      </w:r>
      <w:r w:rsidRPr="00443629">
        <w:rPr>
          <w:rFonts w:ascii="Times New Roman" w:hAnsi="Times New Roman"/>
          <w:sz w:val="28"/>
          <w:szCs w:val="28"/>
        </w:rPr>
        <w:t>19 чел.</w:t>
      </w:r>
    </w:p>
    <w:p w:rsidR="00034B66" w:rsidRDefault="00DB1FFF" w:rsidP="00034B6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</w:t>
      </w:r>
      <w:r w:rsidR="006A0DC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1717C0" w:rsidRPr="00D415A8">
        <w:rPr>
          <w:rFonts w:ascii="Times New Roman" w:hAnsi="Times New Roman"/>
          <w:sz w:val="28"/>
          <w:szCs w:val="28"/>
        </w:rPr>
        <w:t xml:space="preserve">  совместно с представителями МКУ «Управление по делам ГО и ЧС» и «Росгосстрах» специалистами отделения прове</w:t>
      </w:r>
      <w:r>
        <w:rPr>
          <w:rFonts w:ascii="Times New Roman" w:hAnsi="Times New Roman"/>
          <w:sz w:val="28"/>
          <w:szCs w:val="28"/>
        </w:rPr>
        <w:t>ли</w:t>
      </w:r>
      <w:r w:rsidR="001717C0" w:rsidRPr="00D415A8">
        <w:rPr>
          <w:rFonts w:ascii="Times New Roman" w:hAnsi="Times New Roman"/>
          <w:sz w:val="28"/>
          <w:szCs w:val="28"/>
        </w:rPr>
        <w:t xml:space="preserve"> обследование 1</w:t>
      </w:r>
      <w:r w:rsidR="001A3B5F">
        <w:rPr>
          <w:rFonts w:ascii="Times New Roman" w:hAnsi="Times New Roman"/>
          <w:sz w:val="28"/>
          <w:szCs w:val="28"/>
        </w:rPr>
        <w:t>21</w:t>
      </w:r>
      <w:r w:rsidR="001717C0" w:rsidRPr="00D415A8">
        <w:rPr>
          <w:rFonts w:ascii="Times New Roman" w:hAnsi="Times New Roman"/>
          <w:sz w:val="28"/>
          <w:szCs w:val="28"/>
        </w:rPr>
        <w:t xml:space="preserve"> домовладений, расположенных в зоне возможного подтопления паводковыми водами (пос. Рудничный – 8</w:t>
      </w:r>
      <w:r w:rsidR="001A3B5F">
        <w:rPr>
          <w:rFonts w:ascii="Times New Roman" w:hAnsi="Times New Roman"/>
          <w:sz w:val="28"/>
          <w:szCs w:val="28"/>
        </w:rPr>
        <w:t>6</w:t>
      </w:r>
      <w:r w:rsidR="001717C0" w:rsidRPr="00D415A8">
        <w:rPr>
          <w:rFonts w:ascii="Times New Roman" w:hAnsi="Times New Roman"/>
          <w:sz w:val="28"/>
          <w:szCs w:val="28"/>
        </w:rPr>
        <w:t xml:space="preserve"> домовладений,  </w:t>
      </w:r>
      <w:proofErr w:type="spellStart"/>
      <w:r w:rsidR="001717C0" w:rsidRPr="00D415A8">
        <w:rPr>
          <w:rFonts w:ascii="Times New Roman" w:hAnsi="Times New Roman"/>
          <w:sz w:val="28"/>
          <w:szCs w:val="28"/>
        </w:rPr>
        <w:t>Анжеро</w:t>
      </w:r>
      <w:proofErr w:type="spellEnd"/>
      <w:r w:rsidR="001717C0" w:rsidRPr="00D415A8">
        <w:rPr>
          <w:rFonts w:ascii="Times New Roman" w:hAnsi="Times New Roman"/>
          <w:sz w:val="28"/>
          <w:szCs w:val="28"/>
        </w:rPr>
        <w:t>–</w:t>
      </w:r>
      <w:proofErr w:type="spellStart"/>
      <w:r w:rsidR="001717C0" w:rsidRPr="00D415A8">
        <w:rPr>
          <w:rFonts w:ascii="Times New Roman" w:hAnsi="Times New Roman"/>
          <w:sz w:val="28"/>
          <w:szCs w:val="28"/>
        </w:rPr>
        <w:t>Судженского</w:t>
      </w:r>
      <w:proofErr w:type="spellEnd"/>
      <w:r w:rsidR="001717C0" w:rsidRPr="00D415A8">
        <w:rPr>
          <w:rFonts w:ascii="Times New Roman" w:hAnsi="Times New Roman"/>
          <w:sz w:val="28"/>
          <w:szCs w:val="28"/>
        </w:rPr>
        <w:t xml:space="preserve"> городского округа – </w:t>
      </w:r>
      <w:r w:rsidR="001A3B5F">
        <w:rPr>
          <w:rFonts w:ascii="Times New Roman" w:hAnsi="Times New Roman"/>
          <w:sz w:val="28"/>
          <w:szCs w:val="28"/>
        </w:rPr>
        <w:t>35</w:t>
      </w:r>
      <w:r w:rsidR="001717C0" w:rsidRPr="00D415A8">
        <w:rPr>
          <w:rFonts w:ascii="Times New Roman" w:hAnsi="Times New Roman"/>
          <w:sz w:val="28"/>
          <w:szCs w:val="28"/>
        </w:rPr>
        <w:t xml:space="preserve"> домовладений)</w:t>
      </w:r>
      <w:r w:rsidR="00950EB3">
        <w:rPr>
          <w:rFonts w:ascii="Times New Roman" w:hAnsi="Times New Roman"/>
          <w:sz w:val="28"/>
          <w:szCs w:val="28"/>
        </w:rPr>
        <w:t xml:space="preserve">. </w:t>
      </w:r>
      <w:r w:rsidR="001717C0" w:rsidRPr="00DB1FFF">
        <w:rPr>
          <w:rFonts w:ascii="Times New Roman" w:hAnsi="Times New Roman"/>
          <w:sz w:val="28"/>
          <w:szCs w:val="28"/>
        </w:rPr>
        <w:t xml:space="preserve">Цель данного рейда – уточнение сведений о лицах с ограниченными возможностями, проживающих на подтапливаемых территориях; определение необходимости их заблаговременной эвакуации; формирование списков малообеспеченных граждан, проживающих в зоне возможного подтопления, формирование списка нуждающихся в помощи волонтёров. По итогам обследования подготовлена подробная сводная информация. </w:t>
      </w:r>
      <w:r w:rsidR="00034B66" w:rsidRPr="00DB1FFF">
        <w:rPr>
          <w:rFonts w:ascii="Times New Roman" w:hAnsi="Times New Roman"/>
          <w:sz w:val="28"/>
          <w:szCs w:val="28"/>
        </w:rPr>
        <w:t>Всем гражданам были вручены информационные памятки</w:t>
      </w:r>
      <w:r w:rsidR="00034B66" w:rsidRPr="005913D8">
        <w:rPr>
          <w:rFonts w:ascii="Times New Roman" w:hAnsi="Times New Roman"/>
          <w:sz w:val="28"/>
          <w:szCs w:val="28"/>
        </w:rPr>
        <w:t>.</w:t>
      </w:r>
      <w:r w:rsidR="00950EB3" w:rsidRPr="005913D8">
        <w:rPr>
          <w:rFonts w:ascii="Times New Roman" w:hAnsi="Times New Roman"/>
          <w:sz w:val="28"/>
          <w:szCs w:val="28"/>
        </w:rPr>
        <w:t xml:space="preserve"> Вручено 49 памяток.</w:t>
      </w:r>
    </w:p>
    <w:p w:rsidR="00BA085A" w:rsidRPr="00BA085A" w:rsidRDefault="00BA085A" w:rsidP="00BA085A">
      <w:pPr>
        <w:jc w:val="both"/>
        <w:rPr>
          <w:rFonts w:ascii="Times New Roman" w:hAnsi="Times New Roman"/>
          <w:sz w:val="28"/>
          <w:szCs w:val="28"/>
        </w:rPr>
      </w:pPr>
      <w:r w:rsidRPr="00BA085A">
        <w:rPr>
          <w:rFonts w:ascii="Times New Roman" w:hAnsi="Times New Roman"/>
          <w:sz w:val="28"/>
          <w:szCs w:val="28"/>
        </w:rPr>
        <w:tab/>
        <w:t>В соответствии с письмом Администрации Кемеровской области и УСЗН  г. Анжеро-Судженска совместно с представителями МКУ «Управление по делам ГО и ЧС» и «Росгосстрах» специалистом  отделения проведено обследование 333  домовладений, расположенных в зоне возможного перехода лесных пожаров на населенные пункты. По итогам обследования подготовлена подробная сводная информация.  Всем гражданам, которые на момент рейда находились дома,  были даны консультации  и  были вручены информационные памятки (139 памяток)</w:t>
      </w:r>
      <w:r w:rsidR="00601599">
        <w:rPr>
          <w:rFonts w:ascii="Times New Roman" w:hAnsi="Times New Roman"/>
          <w:sz w:val="28"/>
          <w:szCs w:val="28"/>
        </w:rPr>
        <w:t>.</w:t>
      </w:r>
    </w:p>
    <w:p w:rsidR="00BA085A" w:rsidRDefault="00BA085A" w:rsidP="00BA085A">
      <w:pPr>
        <w:jc w:val="both"/>
        <w:rPr>
          <w:rFonts w:ascii="Times New Roman" w:hAnsi="Times New Roman"/>
          <w:sz w:val="28"/>
          <w:szCs w:val="28"/>
        </w:rPr>
      </w:pPr>
      <w:r w:rsidRPr="00BA085A">
        <w:rPr>
          <w:rFonts w:ascii="Times New Roman" w:hAnsi="Times New Roman"/>
          <w:sz w:val="28"/>
          <w:szCs w:val="28"/>
        </w:rPr>
        <w:tab/>
        <w:t xml:space="preserve">Специалисты отделения совместно с  сотрудниками МЧС, ГО и ЧС образования, волонтерами участвовали в областной профилактической акции  «Пламя»  направленной на профилактику пожаров в быту. В рамках акции  было установлено 33 дымовых </w:t>
      </w:r>
      <w:proofErr w:type="spellStart"/>
      <w:r w:rsidRPr="00BA085A">
        <w:rPr>
          <w:rFonts w:ascii="Times New Roman" w:hAnsi="Times New Roman"/>
          <w:sz w:val="28"/>
          <w:szCs w:val="28"/>
        </w:rPr>
        <w:t>извещателя</w:t>
      </w:r>
      <w:proofErr w:type="spellEnd"/>
      <w:r w:rsidRPr="00BA085A">
        <w:rPr>
          <w:rFonts w:ascii="Times New Roman" w:hAnsi="Times New Roman"/>
          <w:sz w:val="28"/>
          <w:szCs w:val="28"/>
        </w:rPr>
        <w:t xml:space="preserve"> пожарной сигнализации (1 получатель услуг  отделения надомного обслуживания, 32 – многодетные  семьи), было вручено   643 памятки. </w:t>
      </w:r>
    </w:p>
    <w:p w:rsidR="00BA085A" w:rsidRPr="00DB1FFF" w:rsidRDefault="00BA085A" w:rsidP="00BA085A">
      <w:pPr>
        <w:jc w:val="both"/>
        <w:rPr>
          <w:rFonts w:ascii="Times New Roman" w:hAnsi="Times New Roman"/>
          <w:sz w:val="28"/>
          <w:szCs w:val="28"/>
        </w:rPr>
      </w:pPr>
      <w:r w:rsidRPr="00BA085A">
        <w:rPr>
          <w:rFonts w:ascii="Times New Roman" w:hAnsi="Times New Roman"/>
          <w:sz w:val="28"/>
          <w:szCs w:val="28"/>
        </w:rPr>
        <w:tab/>
        <w:t xml:space="preserve"> На базе МБУ « </w:t>
      </w:r>
      <w:proofErr w:type="spellStart"/>
      <w:r w:rsidRPr="00BA085A">
        <w:rPr>
          <w:rFonts w:ascii="Times New Roman" w:hAnsi="Times New Roman"/>
          <w:sz w:val="28"/>
          <w:szCs w:val="28"/>
        </w:rPr>
        <w:t>Анжеро</w:t>
      </w:r>
      <w:proofErr w:type="spellEnd"/>
      <w:r w:rsidRPr="00BA085A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BA085A">
        <w:rPr>
          <w:rFonts w:ascii="Times New Roman" w:hAnsi="Times New Roman"/>
          <w:sz w:val="28"/>
          <w:szCs w:val="28"/>
        </w:rPr>
        <w:t>Судженский</w:t>
      </w:r>
      <w:proofErr w:type="spellEnd"/>
      <w:r w:rsidRPr="00BA085A">
        <w:rPr>
          <w:rFonts w:ascii="Times New Roman" w:hAnsi="Times New Roman"/>
          <w:sz w:val="28"/>
          <w:szCs w:val="28"/>
        </w:rPr>
        <w:t xml:space="preserve"> КЦСОН» 164 многодетные семьи получили 328 </w:t>
      </w:r>
      <w:proofErr w:type="gramStart"/>
      <w:r w:rsidRPr="00BA085A">
        <w:rPr>
          <w:rFonts w:ascii="Times New Roman" w:hAnsi="Times New Roman"/>
          <w:sz w:val="28"/>
          <w:szCs w:val="28"/>
        </w:rPr>
        <w:t>дымовых</w:t>
      </w:r>
      <w:proofErr w:type="gramEnd"/>
      <w:r w:rsidR="00D761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85A">
        <w:rPr>
          <w:rFonts w:ascii="Times New Roman" w:hAnsi="Times New Roman"/>
          <w:sz w:val="28"/>
          <w:szCs w:val="28"/>
        </w:rPr>
        <w:t>извещателей</w:t>
      </w:r>
      <w:proofErr w:type="spellEnd"/>
      <w:r w:rsidRPr="00BA085A">
        <w:rPr>
          <w:rFonts w:ascii="Times New Roman" w:hAnsi="Times New Roman"/>
          <w:sz w:val="28"/>
          <w:szCs w:val="28"/>
        </w:rPr>
        <w:t xml:space="preserve"> для их самостоятельной установки; вручено 164  памятки.  </w:t>
      </w:r>
    </w:p>
    <w:p w:rsidR="00034B66" w:rsidRPr="00DB1FFF" w:rsidRDefault="00034B66" w:rsidP="001717C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01DB" w:rsidRPr="00A801DB" w:rsidRDefault="00A801DB" w:rsidP="00A801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01DB">
        <w:rPr>
          <w:rFonts w:ascii="Times New Roman" w:hAnsi="Times New Roman"/>
          <w:sz w:val="28"/>
          <w:szCs w:val="28"/>
        </w:rPr>
        <w:lastRenderedPageBreak/>
        <w:t xml:space="preserve">В соответствии с письмом ДСЗН Кемеровской области проделана работа по оказанию помощи  </w:t>
      </w:r>
      <w:r w:rsidRPr="00601599">
        <w:rPr>
          <w:rFonts w:ascii="Times New Roman" w:hAnsi="Times New Roman"/>
          <w:b/>
          <w:sz w:val="28"/>
          <w:szCs w:val="28"/>
        </w:rPr>
        <w:t>благотворительным  углем и благотворительными овощными</w:t>
      </w:r>
      <w:r w:rsidRPr="00A801DB">
        <w:rPr>
          <w:rFonts w:ascii="Times New Roman" w:hAnsi="Times New Roman"/>
          <w:sz w:val="28"/>
          <w:szCs w:val="28"/>
        </w:rPr>
        <w:t xml:space="preserve"> наборами в 2018г.  На отчётный период:</w:t>
      </w:r>
    </w:p>
    <w:p w:rsidR="00A801DB" w:rsidRPr="00A801DB" w:rsidRDefault="00A801DB" w:rsidP="00A801D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801DB">
        <w:rPr>
          <w:rFonts w:ascii="Times New Roman" w:hAnsi="Times New Roman"/>
          <w:sz w:val="28"/>
          <w:szCs w:val="28"/>
        </w:rPr>
        <w:t xml:space="preserve">405  чел. (276 – семьи с детьми, 119 пенсионеры, 10 – граждане трудоспособного возраста, находящиеся в трудной жизненной ситуации получили  по 4 т угля; </w:t>
      </w:r>
    </w:p>
    <w:p w:rsidR="00A801DB" w:rsidRPr="00A801DB" w:rsidRDefault="00A801DB" w:rsidP="00A801D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A801DB">
        <w:rPr>
          <w:rFonts w:ascii="Times New Roman" w:hAnsi="Times New Roman"/>
          <w:sz w:val="28"/>
          <w:szCs w:val="28"/>
        </w:rPr>
        <w:t xml:space="preserve">190  граждан из числа инвалидов-колясочников, инвалидов, находящихся на постоянном постельном режиме, а также членов семей военнослужащих (сотрудников), погибших при исполнении обязанностей военной службы в ходе боевых действий в Афганистане, Чеченской Республике  получили овощные наборы. </w:t>
      </w:r>
    </w:p>
    <w:p w:rsidR="00A801DB" w:rsidRPr="00A801DB" w:rsidRDefault="00A801DB" w:rsidP="00A801D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01DB" w:rsidRPr="00A801DB" w:rsidRDefault="00A801DB" w:rsidP="00A801D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801DB">
        <w:rPr>
          <w:rFonts w:ascii="Times New Roman" w:hAnsi="Times New Roman"/>
          <w:sz w:val="28"/>
          <w:szCs w:val="28"/>
        </w:rPr>
        <w:t xml:space="preserve">Услугами </w:t>
      </w:r>
      <w:r w:rsidRPr="00601599">
        <w:rPr>
          <w:rFonts w:ascii="Times New Roman" w:hAnsi="Times New Roman"/>
          <w:b/>
          <w:sz w:val="28"/>
          <w:szCs w:val="28"/>
        </w:rPr>
        <w:t>«Социального такси»</w:t>
      </w:r>
      <w:r w:rsidRPr="00A801DB">
        <w:rPr>
          <w:rFonts w:ascii="Times New Roman" w:hAnsi="Times New Roman"/>
          <w:sz w:val="28"/>
          <w:szCs w:val="28"/>
        </w:rPr>
        <w:t xml:space="preserve"> за отчётный период  воспользовались 206 человек (оказано 454 услуг), в т.ч.:</w:t>
      </w:r>
    </w:p>
    <w:p w:rsidR="00A801DB" w:rsidRPr="00A801DB" w:rsidRDefault="00A801DB" w:rsidP="00A801DB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801DB">
        <w:rPr>
          <w:rFonts w:ascii="Times New Roman" w:hAnsi="Times New Roman"/>
          <w:sz w:val="28"/>
          <w:szCs w:val="28"/>
        </w:rPr>
        <w:t>инвалиды-колясочники                                                            27чел. (71 услуг)</w:t>
      </w:r>
    </w:p>
    <w:p w:rsidR="00A801DB" w:rsidRPr="00A801DB" w:rsidRDefault="00A801DB" w:rsidP="00A801DB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801DB">
        <w:rPr>
          <w:rFonts w:ascii="Times New Roman" w:hAnsi="Times New Roman"/>
          <w:sz w:val="28"/>
          <w:szCs w:val="28"/>
        </w:rPr>
        <w:t>инвалиды 1-2 группы                                                          90 чел.(191 услуги)</w:t>
      </w:r>
    </w:p>
    <w:p w:rsidR="00A801DB" w:rsidRDefault="00A801DB" w:rsidP="00A801DB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 w:rsidRPr="00A801DB">
        <w:rPr>
          <w:rFonts w:ascii="Times New Roman" w:hAnsi="Times New Roman"/>
          <w:sz w:val="28"/>
          <w:szCs w:val="28"/>
        </w:rPr>
        <w:t>иные граждане (престарелые пенсионеры, находящиеся на надомном обслуживании)                                                                      89 чел.(192 услуг)</w:t>
      </w:r>
    </w:p>
    <w:p w:rsidR="00D53489" w:rsidRPr="00A801DB" w:rsidRDefault="00D53489" w:rsidP="00D53489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C674E8" w:rsidRPr="00C674E8" w:rsidRDefault="001717C0" w:rsidP="00C674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11167">
        <w:tab/>
      </w:r>
      <w:r w:rsidR="00C674E8" w:rsidRPr="00C674E8">
        <w:rPr>
          <w:rFonts w:ascii="Times New Roman" w:hAnsi="Times New Roman"/>
          <w:sz w:val="28"/>
          <w:szCs w:val="28"/>
        </w:rPr>
        <w:t xml:space="preserve">Организация работы </w:t>
      </w:r>
      <w:r w:rsidR="00C674E8" w:rsidRPr="00601599">
        <w:rPr>
          <w:rFonts w:ascii="Times New Roman" w:hAnsi="Times New Roman"/>
          <w:b/>
          <w:sz w:val="28"/>
          <w:szCs w:val="28"/>
        </w:rPr>
        <w:t>Мобильной бригады</w:t>
      </w:r>
      <w:r w:rsidR="00C674E8" w:rsidRPr="00C674E8">
        <w:rPr>
          <w:rFonts w:ascii="Times New Roman" w:hAnsi="Times New Roman"/>
          <w:sz w:val="28"/>
          <w:szCs w:val="28"/>
        </w:rPr>
        <w:t xml:space="preserve">. В рамках работы «Мобильной бригады» организовано 74 выезда. Выездной работой охвачено 5 населённых пунктов: </w:t>
      </w:r>
      <w:proofErr w:type="spellStart"/>
      <w:r w:rsidR="00C674E8" w:rsidRPr="00C674E8">
        <w:rPr>
          <w:rFonts w:ascii="Times New Roman" w:hAnsi="Times New Roman"/>
          <w:sz w:val="28"/>
          <w:szCs w:val="28"/>
        </w:rPr>
        <w:t>пгт</w:t>
      </w:r>
      <w:proofErr w:type="spellEnd"/>
      <w:r w:rsidR="00C674E8" w:rsidRPr="00C674E8">
        <w:rPr>
          <w:rFonts w:ascii="Times New Roman" w:hAnsi="Times New Roman"/>
          <w:sz w:val="28"/>
          <w:szCs w:val="28"/>
        </w:rPr>
        <w:t xml:space="preserve"> Рудничный, пос. </w:t>
      </w:r>
      <w:proofErr w:type="spellStart"/>
      <w:r w:rsidR="00C674E8" w:rsidRPr="00C674E8">
        <w:rPr>
          <w:rFonts w:ascii="Times New Roman" w:hAnsi="Times New Roman"/>
          <w:sz w:val="28"/>
          <w:szCs w:val="28"/>
        </w:rPr>
        <w:t>Терентьевка</w:t>
      </w:r>
      <w:proofErr w:type="spellEnd"/>
      <w:r w:rsidR="00C674E8" w:rsidRPr="00C674E8">
        <w:rPr>
          <w:rFonts w:ascii="Times New Roman" w:hAnsi="Times New Roman"/>
          <w:sz w:val="28"/>
          <w:szCs w:val="28"/>
        </w:rPr>
        <w:t xml:space="preserve">, район Хип – Хап,   район 326 квартал, район 48 квартал; </w:t>
      </w:r>
    </w:p>
    <w:p w:rsidR="00C674E8" w:rsidRPr="00C674E8" w:rsidRDefault="00C674E8" w:rsidP="00C674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74E8">
        <w:rPr>
          <w:rFonts w:ascii="Times New Roman" w:hAnsi="Times New Roman"/>
          <w:sz w:val="28"/>
          <w:szCs w:val="28"/>
        </w:rPr>
        <w:t>1525</w:t>
      </w:r>
      <w:r w:rsidRPr="00C674E8">
        <w:rPr>
          <w:rFonts w:ascii="Times New Roman" w:hAnsi="Times New Roman"/>
          <w:sz w:val="28"/>
          <w:szCs w:val="28"/>
        </w:rPr>
        <w:tab/>
        <w:t xml:space="preserve"> граждан получили помощь различного характера из них: </w:t>
      </w:r>
    </w:p>
    <w:p w:rsidR="00C674E8" w:rsidRPr="00C674E8" w:rsidRDefault="00C674E8" w:rsidP="00C674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74E8">
        <w:rPr>
          <w:rFonts w:ascii="Times New Roman" w:hAnsi="Times New Roman"/>
          <w:sz w:val="28"/>
          <w:szCs w:val="28"/>
        </w:rPr>
        <w:t>•</w:t>
      </w:r>
      <w:r w:rsidRPr="00C674E8">
        <w:rPr>
          <w:rFonts w:ascii="Times New Roman" w:hAnsi="Times New Roman"/>
          <w:sz w:val="28"/>
          <w:szCs w:val="28"/>
        </w:rPr>
        <w:tab/>
        <w:t xml:space="preserve">281 -  социально – бытовых услуг (доставка продуктов); </w:t>
      </w:r>
    </w:p>
    <w:p w:rsidR="00C674E8" w:rsidRPr="00C674E8" w:rsidRDefault="00C674E8" w:rsidP="00C674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74E8">
        <w:rPr>
          <w:rFonts w:ascii="Times New Roman" w:hAnsi="Times New Roman"/>
          <w:sz w:val="28"/>
          <w:szCs w:val="28"/>
        </w:rPr>
        <w:t>•</w:t>
      </w:r>
      <w:r w:rsidRPr="00C674E8">
        <w:rPr>
          <w:rFonts w:ascii="Times New Roman" w:hAnsi="Times New Roman"/>
          <w:sz w:val="28"/>
          <w:szCs w:val="28"/>
        </w:rPr>
        <w:tab/>
        <w:t>28 чел. -  консультаций психолога;</w:t>
      </w:r>
    </w:p>
    <w:p w:rsidR="00C674E8" w:rsidRPr="00C674E8" w:rsidRDefault="00C674E8" w:rsidP="00C674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74E8">
        <w:rPr>
          <w:rFonts w:ascii="Times New Roman" w:hAnsi="Times New Roman"/>
          <w:sz w:val="28"/>
          <w:szCs w:val="28"/>
        </w:rPr>
        <w:t>•</w:t>
      </w:r>
      <w:r w:rsidRPr="00C674E8">
        <w:rPr>
          <w:rFonts w:ascii="Times New Roman" w:hAnsi="Times New Roman"/>
          <w:sz w:val="28"/>
          <w:szCs w:val="28"/>
        </w:rPr>
        <w:tab/>
        <w:t xml:space="preserve"> 4 чел. – правовых услуг</w:t>
      </w:r>
    </w:p>
    <w:p w:rsidR="00C674E8" w:rsidRDefault="00C674E8" w:rsidP="00C674E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674E8">
        <w:rPr>
          <w:rFonts w:ascii="Times New Roman" w:hAnsi="Times New Roman"/>
          <w:sz w:val="28"/>
          <w:szCs w:val="28"/>
        </w:rPr>
        <w:t>•</w:t>
      </w:r>
      <w:r w:rsidRPr="00C674E8">
        <w:rPr>
          <w:rFonts w:ascii="Times New Roman" w:hAnsi="Times New Roman"/>
          <w:sz w:val="28"/>
          <w:szCs w:val="28"/>
        </w:rPr>
        <w:tab/>
        <w:t xml:space="preserve">1212 чел. - получили   социально – консультативную  помощь в ходе  организованных   выездов (ВОС, отделение дневного пребывания, сельскохозяйственные ярмарки). Проведены информационные лектории на темы: «Экологическая безопасность» «Осторожно, мошенники!», «Действия населения при угрозе  паводка»,  с раздачей памяток и буклетов. </w:t>
      </w:r>
    </w:p>
    <w:p w:rsidR="008F00F4" w:rsidRPr="008F00F4" w:rsidRDefault="008F00F4" w:rsidP="008F00F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0F4">
        <w:rPr>
          <w:rFonts w:ascii="Times New Roman" w:hAnsi="Times New Roman"/>
          <w:sz w:val="28"/>
          <w:szCs w:val="28"/>
        </w:rPr>
        <w:t xml:space="preserve">В течение отчётного периода в </w:t>
      </w:r>
      <w:r w:rsidRPr="00601599">
        <w:rPr>
          <w:rFonts w:ascii="Times New Roman" w:hAnsi="Times New Roman"/>
          <w:b/>
          <w:sz w:val="28"/>
          <w:szCs w:val="28"/>
        </w:rPr>
        <w:t xml:space="preserve">«Пункт проката, обмена и взаимопомощи»  </w:t>
      </w:r>
      <w:r w:rsidRPr="008F00F4">
        <w:rPr>
          <w:rFonts w:ascii="Times New Roman" w:hAnsi="Times New Roman"/>
          <w:sz w:val="28"/>
          <w:szCs w:val="28"/>
        </w:rPr>
        <w:t xml:space="preserve">обратилось - 255 чел.  Из средств   «Пункта проката» 128 чел., находящихся  в трудном материальном положении, получили помощь предметами одежды, обуви, средствами первой необходимости  в количестве -  1324 ед.  Из них: </w:t>
      </w:r>
      <w:proofErr w:type="gramEnd"/>
    </w:p>
    <w:p w:rsidR="008F00F4" w:rsidRPr="008F00F4" w:rsidRDefault="008F00F4" w:rsidP="008F00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00F4">
        <w:rPr>
          <w:rFonts w:ascii="Times New Roman" w:hAnsi="Times New Roman"/>
          <w:sz w:val="28"/>
          <w:szCs w:val="28"/>
        </w:rPr>
        <w:t>Семья с детьми – 85 чел.;</w:t>
      </w:r>
    </w:p>
    <w:p w:rsidR="008F00F4" w:rsidRPr="008F00F4" w:rsidRDefault="008F00F4" w:rsidP="008F00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00F4">
        <w:rPr>
          <w:rFonts w:ascii="Times New Roman" w:hAnsi="Times New Roman"/>
          <w:sz w:val="28"/>
          <w:szCs w:val="28"/>
        </w:rPr>
        <w:t>Пенсионеры – 12 чел.;</w:t>
      </w:r>
    </w:p>
    <w:p w:rsidR="008F00F4" w:rsidRPr="008F00F4" w:rsidRDefault="008F00F4" w:rsidP="008F00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00F4">
        <w:rPr>
          <w:rFonts w:ascii="Times New Roman" w:hAnsi="Times New Roman"/>
          <w:sz w:val="28"/>
          <w:szCs w:val="28"/>
        </w:rPr>
        <w:t>Инвалиды –11 чел.;</w:t>
      </w:r>
    </w:p>
    <w:p w:rsidR="008F00F4" w:rsidRPr="008F00F4" w:rsidRDefault="008F00F4" w:rsidP="008F00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00F4">
        <w:rPr>
          <w:rFonts w:ascii="Times New Roman" w:hAnsi="Times New Roman"/>
          <w:sz w:val="28"/>
          <w:szCs w:val="28"/>
        </w:rPr>
        <w:t xml:space="preserve"> МЛС – 12 чел.;</w:t>
      </w:r>
    </w:p>
    <w:p w:rsidR="008F00F4" w:rsidRPr="008F00F4" w:rsidRDefault="008F00F4" w:rsidP="008F00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00F4">
        <w:rPr>
          <w:rFonts w:ascii="Times New Roman" w:hAnsi="Times New Roman"/>
          <w:sz w:val="28"/>
          <w:szCs w:val="28"/>
        </w:rPr>
        <w:t>Прочие  - 8 чел.</w:t>
      </w:r>
    </w:p>
    <w:p w:rsidR="008F00F4" w:rsidRPr="008F00F4" w:rsidRDefault="008F00F4" w:rsidP="008F00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00F4">
        <w:rPr>
          <w:rFonts w:ascii="Times New Roman" w:hAnsi="Times New Roman"/>
          <w:sz w:val="28"/>
          <w:szCs w:val="28"/>
        </w:rPr>
        <w:t>За 2018г. в «Пункте проката обмена и взаимопомощи» проводились акции: «К школе готов», «Платье для Золушки», «Игрушечный бум», «Зимние вещи».</w:t>
      </w:r>
    </w:p>
    <w:p w:rsidR="008F00F4" w:rsidRPr="008F00F4" w:rsidRDefault="008F00F4" w:rsidP="008F00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717C0" w:rsidRPr="006E356E" w:rsidRDefault="008F00F4" w:rsidP="008F00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00F4">
        <w:rPr>
          <w:rFonts w:ascii="Times New Roman" w:hAnsi="Times New Roman"/>
          <w:sz w:val="28"/>
          <w:szCs w:val="28"/>
        </w:rPr>
        <w:lastRenderedPageBreak/>
        <w:t xml:space="preserve">           В течени</w:t>
      </w:r>
      <w:r w:rsidR="00B14F29">
        <w:rPr>
          <w:rFonts w:ascii="Times New Roman" w:hAnsi="Times New Roman"/>
          <w:sz w:val="28"/>
          <w:szCs w:val="28"/>
        </w:rPr>
        <w:t>е</w:t>
      </w:r>
      <w:r w:rsidRPr="008F00F4">
        <w:rPr>
          <w:rFonts w:ascii="Times New Roman" w:hAnsi="Times New Roman"/>
          <w:sz w:val="28"/>
          <w:szCs w:val="28"/>
        </w:rPr>
        <w:t xml:space="preserve">  2018 г.   заключено 70  договоров   на временное использование оборотных средств технической  реабилитации с гражданами пожилого возраста, утратившими способность к самообслуживанию (передвижению). На балансе «Пункта проката  ТСР» имеется 71 ед. средств технической реабилитации. Из них  на конец отчётного периода 40  ед. находится на руках.</w:t>
      </w:r>
    </w:p>
    <w:p w:rsidR="001717C0" w:rsidRPr="006E356E" w:rsidRDefault="001717C0" w:rsidP="00584C86">
      <w:pPr>
        <w:rPr>
          <w:rFonts w:ascii="Times New Roman" w:hAnsi="Times New Roman"/>
          <w:sz w:val="28"/>
          <w:szCs w:val="28"/>
        </w:rPr>
      </w:pPr>
    </w:p>
    <w:p w:rsidR="00504408" w:rsidRPr="00504408" w:rsidRDefault="00504408" w:rsidP="00504408">
      <w:pPr>
        <w:pStyle w:val="10"/>
        <w:spacing w:after="0"/>
        <w:jc w:val="both"/>
        <w:rPr>
          <w:sz w:val="28"/>
          <w:szCs w:val="28"/>
        </w:rPr>
      </w:pPr>
      <w:r w:rsidRPr="00504408">
        <w:rPr>
          <w:sz w:val="28"/>
          <w:szCs w:val="28"/>
        </w:rPr>
        <w:t xml:space="preserve">Специалисты отделения принимали участие в городских мероприятиях:  конкурсе «Семья. Экология. </w:t>
      </w:r>
      <w:proofErr w:type="gramStart"/>
      <w:r w:rsidRPr="00504408">
        <w:rPr>
          <w:sz w:val="28"/>
          <w:szCs w:val="28"/>
        </w:rPr>
        <w:t xml:space="preserve">Культура.» (разработка сценария, разработка проекта, подготовка костюмов, подготовка участников);  конкурсе «Зимняя фантазия» (строительство  Снежного городка),  праздничном мероприятии  - «Широкая Масленица», «День Победы», «Праздник Сибирского валенка».  </w:t>
      </w:r>
      <w:proofErr w:type="gramEnd"/>
    </w:p>
    <w:p w:rsidR="00504408" w:rsidRPr="00504408" w:rsidRDefault="00504408" w:rsidP="00504408">
      <w:pPr>
        <w:pStyle w:val="10"/>
        <w:spacing w:after="0"/>
        <w:jc w:val="both"/>
        <w:rPr>
          <w:sz w:val="28"/>
          <w:szCs w:val="28"/>
        </w:rPr>
      </w:pPr>
      <w:r w:rsidRPr="00504408">
        <w:rPr>
          <w:sz w:val="28"/>
          <w:szCs w:val="28"/>
        </w:rPr>
        <w:t xml:space="preserve"> В рамках подготовки ко 2 отборочному туру Областного конкурса                 «Лучший по профессии» был разработан проект  «Творчество без границ»,    подготовлена презентация проекта (смонтирован видеоряд),  смонтирован информационный  ролик  о работе МБУ «</w:t>
      </w:r>
      <w:proofErr w:type="spellStart"/>
      <w:r w:rsidRPr="00504408">
        <w:rPr>
          <w:sz w:val="28"/>
          <w:szCs w:val="28"/>
        </w:rPr>
        <w:t>Анжеро</w:t>
      </w:r>
      <w:proofErr w:type="spellEnd"/>
      <w:r w:rsidRPr="00504408">
        <w:rPr>
          <w:sz w:val="28"/>
          <w:szCs w:val="28"/>
        </w:rPr>
        <w:t xml:space="preserve"> – </w:t>
      </w:r>
      <w:proofErr w:type="spellStart"/>
      <w:r w:rsidRPr="00504408">
        <w:rPr>
          <w:sz w:val="28"/>
          <w:szCs w:val="28"/>
        </w:rPr>
        <w:t>Судженский</w:t>
      </w:r>
      <w:proofErr w:type="spellEnd"/>
      <w:r w:rsidRPr="00504408">
        <w:rPr>
          <w:sz w:val="28"/>
          <w:szCs w:val="28"/>
        </w:rPr>
        <w:t xml:space="preserve"> КЦСОН»; </w:t>
      </w:r>
    </w:p>
    <w:p w:rsidR="00504408" w:rsidRPr="00504408" w:rsidRDefault="00504408" w:rsidP="00504408">
      <w:pPr>
        <w:pStyle w:val="10"/>
        <w:spacing w:after="0"/>
        <w:jc w:val="both"/>
        <w:rPr>
          <w:sz w:val="28"/>
          <w:szCs w:val="28"/>
        </w:rPr>
      </w:pPr>
      <w:r w:rsidRPr="00504408">
        <w:rPr>
          <w:sz w:val="28"/>
          <w:szCs w:val="28"/>
        </w:rPr>
        <w:t xml:space="preserve">В рамках проведения  акции </w:t>
      </w:r>
      <w:r w:rsidRPr="00FC052D">
        <w:rPr>
          <w:b/>
          <w:sz w:val="28"/>
          <w:szCs w:val="28"/>
        </w:rPr>
        <w:t>«Щедрый вторник»</w:t>
      </w:r>
      <w:r w:rsidRPr="00504408">
        <w:rPr>
          <w:sz w:val="28"/>
          <w:szCs w:val="28"/>
        </w:rPr>
        <w:t xml:space="preserve"> были организованы следующие мероприятия: </w:t>
      </w:r>
    </w:p>
    <w:p w:rsidR="00504408" w:rsidRPr="00504408" w:rsidRDefault="00504408" w:rsidP="00504408">
      <w:pPr>
        <w:pStyle w:val="10"/>
        <w:numPr>
          <w:ilvl w:val="0"/>
          <w:numId w:val="26"/>
        </w:numPr>
        <w:spacing w:after="0"/>
        <w:jc w:val="both"/>
        <w:rPr>
          <w:sz w:val="28"/>
          <w:szCs w:val="28"/>
        </w:rPr>
      </w:pPr>
      <w:r w:rsidRPr="00504408">
        <w:rPr>
          <w:sz w:val="28"/>
          <w:szCs w:val="28"/>
        </w:rPr>
        <w:t>сбор корма и ветоши для городского приюта для бездомных животных «Островок доброты»;</w:t>
      </w:r>
    </w:p>
    <w:p w:rsidR="00DD40D0" w:rsidRDefault="00504408" w:rsidP="00DD40D0">
      <w:pPr>
        <w:pStyle w:val="10"/>
        <w:numPr>
          <w:ilvl w:val="0"/>
          <w:numId w:val="26"/>
        </w:numPr>
        <w:spacing w:before="0" w:after="0"/>
        <w:jc w:val="both"/>
        <w:rPr>
          <w:b/>
          <w:sz w:val="28"/>
          <w:szCs w:val="28"/>
        </w:rPr>
      </w:pPr>
      <w:r w:rsidRPr="00504408">
        <w:rPr>
          <w:sz w:val="28"/>
          <w:szCs w:val="28"/>
        </w:rPr>
        <w:t xml:space="preserve">выезд в  поселок </w:t>
      </w:r>
      <w:proofErr w:type="spellStart"/>
      <w:r w:rsidRPr="00504408">
        <w:rPr>
          <w:sz w:val="28"/>
          <w:szCs w:val="28"/>
        </w:rPr>
        <w:t>Терентьевка</w:t>
      </w:r>
      <w:proofErr w:type="spellEnd"/>
      <w:r w:rsidRPr="00504408">
        <w:rPr>
          <w:sz w:val="28"/>
          <w:szCs w:val="28"/>
        </w:rPr>
        <w:t xml:space="preserve">.  Жителям посёлка была предоставлена  информация по вопросам социальной защиты  и социального обслуживания граждан, консультации психолога.   Гражданам,  оказавшимся в трудной жизненной ситуации, была оказана помощь  тёплыми вещами и обувью (7 чел.) </w:t>
      </w:r>
    </w:p>
    <w:p w:rsidR="00DD40D0" w:rsidRDefault="00DD40D0" w:rsidP="00DD40D0">
      <w:pPr>
        <w:pStyle w:val="10"/>
        <w:spacing w:before="0" w:after="0"/>
        <w:jc w:val="both"/>
        <w:rPr>
          <w:sz w:val="28"/>
          <w:szCs w:val="28"/>
        </w:rPr>
      </w:pPr>
      <w:r w:rsidRPr="00DD40D0">
        <w:rPr>
          <w:sz w:val="28"/>
          <w:szCs w:val="28"/>
        </w:rPr>
        <w:t xml:space="preserve">В рамках  </w:t>
      </w:r>
      <w:r w:rsidRPr="005556FA">
        <w:rPr>
          <w:b/>
          <w:sz w:val="28"/>
          <w:szCs w:val="28"/>
        </w:rPr>
        <w:t>Весенней недели добра</w:t>
      </w:r>
      <w:r w:rsidRPr="00DD40D0">
        <w:rPr>
          <w:sz w:val="28"/>
          <w:szCs w:val="28"/>
        </w:rPr>
        <w:t xml:space="preserve"> специалистами  отделения был организован и проведён  «Круглый стол» -  «Вместе мы сила», в ходе которого решались вопро</w:t>
      </w:r>
      <w:r>
        <w:rPr>
          <w:sz w:val="28"/>
          <w:szCs w:val="28"/>
        </w:rPr>
        <w:t>сы  развития   добровольчества.</w:t>
      </w:r>
    </w:p>
    <w:p w:rsidR="00DD40D0" w:rsidRPr="00DD40D0" w:rsidRDefault="00DD40D0" w:rsidP="00DD40D0">
      <w:pPr>
        <w:pStyle w:val="10"/>
        <w:spacing w:before="0" w:after="0"/>
        <w:jc w:val="both"/>
        <w:rPr>
          <w:b/>
          <w:sz w:val="28"/>
          <w:szCs w:val="28"/>
        </w:rPr>
      </w:pPr>
      <w:r w:rsidRPr="00DD40D0">
        <w:rPr>
          <w:sz w:val="28"/>
          <w:szCs w:val="28"/>
        </w:rPr>
        <w:t xml:space="preserve"> В рамках    реализации программы  </w:t>
      </w:r>
      <w:r w:rsidRPr="005556FA">
        <w:rPr>
          <w:b/>
          <w:sz w:val="28"/>
          <w:szCs w:val="28"/>
        </w:rPr>
        <w:t>«Профилактика  ВИЧ инфекции и социально – психологических последствий эпидемии для человека и общества»</w:t>
      </w:r>
      <w:r w:rsidRPr="00DD40D0">
        <w:rPr>
          <w:sz w:val="28"/>
          <w:szCs w:val="28"/>
        </w:rPr>
        <w:t xml:space="preserve">  проведена следующая работа:  вручены     листовки  (167  -   получателям услуг, 145  - работникам учреждения, проведены 3  беседы с сотрудниками  учреждения с участием медицинских работников).  Разработан алгоритм взаимодействия по социальному сопровождению ВИЧ – инфицированных, находящихся в трудной жизненной ситуации</w:t>
      </w:r>
    </w:p>
    <w:p w:rsidR="00EF23D1" w:rsidRDefault="00EF23D1" w:rsidP="00504408">
      <w:pPr>
        <w:pStyle w:val="10"/>
        <w:spacing w:before="0" w:after="0"/>
        <w:ind w:left="1425"/>
        <w:jc w:val="both"/>
        <w:rPr>
          <w:b/>
          <w:sz w:val="28"/>
          <w:szCs w:val="28"/>
        </w:rPr>
      </w:pPr>
    </w:p>
    <w:p w:rsidR="00FF7EEE" w:rsidRP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 xml:space="preserve">За  2018 год в базу СКИПР поступило – 1189 индивидуальных программ реабилитации и </w:t>
      </w:r>
      <w:proofErr w:type="spellStart"/>
      <w:r w:rsidRPr="00FF7EEE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FF7EEE">
        <w:rPr>
          <w:rFonts w:ascii="Times New Roman" w:hAnsi="Times New Roman"/>
          <w:sz w:val="28"/>
          <w:szCs w:val="28"/>
        </w:rPr>
        <w:t>. В целях проведения первичного приема инвалидов и разъяснение им программы ИПРА принято – 1219человек. (оказано услуг  по социально - средовой реабилитации – 1203; по социально – психологической реабилитации -862 услуг;  по социокультурной реабилитации  -94 услуг;  по социально-бытовой реабилитации – 1193 услуг).</w:t>
      </w:r>
    </w:p>
    <w:p w:rsidR="00FF7EEE" w:rsidRP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 xml:space="preserve">Специалистами  отделения социально-консультативной помощи инвалидам и другим категориям граждан проведено индивидуальных психологических </w:t>
      </w:r>
      <w:r w:rsidRPr="00FF7EEE">
        <w:rPr>
          <w:rFonts w:ascii="Times New Roman" w:hAnsi="Times New Roman"/>
          <w:sz w:val="28"/>
          <w:szCs w:val="28"/>
        </w:rPr>
        <w:lastRenderedPageBreak/>
        <w:t>консультаций - 519,  из них маломобильным инвалидам на дому- 83. Подготовлено 7 актов жилищно-бытовых условий граждан, выразивших желание стать опекуном или попечителем недееспособного гражданина, так же в течени</w:t>
      </w:r>
      <w:proofErr w:type="gramStart"/>
      <w:r w:rsidRPr="00FF7EEE">
        <w:rPr>
          <w:rFonts w:ascii="Times New Roman" w:hAnsi="Times New Roman"/>
          <w:sz w:val="28"/>
          <w:szCs w:val="28"/>
        </w:rPr>
        <w:t>и</w:t>
      </w:r>
      <w:proofErr w:type="gramEnd"/>
      <w:r w:rsidRPr="00FF7EEE">
        <w:rPr>
          <w:rFonts w:ascii="Times New Roman" w:hAnsi="Times New Roman"/>
          <w:sz w:val="28"/>
          <w:szCs w:val="28"/>
        </w:rPr>
        <w:t xml:space="preserve"> года  было проведено 41 обследование жилищных условий опекаемых.</w:t>
      </w:r>
    </w:p>
    <w:p w:rsidR="00FF7EEE" w:rsidRP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>В отделении социально-консультативной помощи  созданы и работают на постоянной основе 4 клуба:</w:t>
      </w:r>
    </w:p>
    <w:p w:rsidR="00FF7EEE" w:rsidRP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>•</w:t>
      </w:r>
      <w:r w:rsidRPr="00FF7EEE">
        <w:rPr>
          <w:rFonts w:ascii="Times New Roman" w:hAnsi="Times New Roman"/>
          <w:sz w:val="28"/>
          <w:szCs w:val="28"/>
        </w:rPr>
        <w:tab/>
        <w:t>Клуб «Горожанка»  для  проведения досуга и общения  численностью 20 человек, работает  один раз в месяц, за год 165 посещений.</w:t>
      </w:r>
    </w:p>
    <w:p w:rsidR="00FF7EEE" w:rsidRP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>•</w:t>
      </w:r>
      <w:r w:rsidRPr="00FF7EEE">
        <w:rPr>
          <w:rFonts w:ascii="Times New Roman" w:hAnsi="Times New Roman"/>
          <w:sz w:val="28"/>
          <w:szCs w:val="28"/>
        </w:rPr>
        <w:tab/>
        <w:t>Клуб «Скороход» для  занятия «скандинавской ходьбой», численностью  5 человек, работает  два раза  в месяц, за год 125 посещений.</w:t>
      </w:r>
    </w:p>
    <w:p w:rsidR="00FF7EEE" w:rsidRP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>•</w:t>
      </w:r>
      <w:r w:rsidRPr="00FF7EEE">
        <w:rPr>
          <w:rFonts w:ascii="Times New Roman" w:hAnsi="Times New Roman"/>
          <w:sz w:val="28"/>
          <w:szCs w:val="28"/>
        </w:rPr>
        <w:tab/>
        <w:t>Клуб «Страна Мастеров» для занятия творчеством, численностью - 10человек, работает 4 раза в месяц, за год  380 посещений.</w:t>
      </w:r>
    </w:p>
    <w:p w:rsidR="00FF7EEE" w:rsidRP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>•</w:t>
      </w:r>
      <w:r w:rsidRPr="00FF7EEE">
        <w:rPr>
          <w:rFonts w:ascii="Times New Roman" w:hAnsi="Times New Roman"/>
          <w:sz w:val="28"/>
          <w:szCs w:val="28"/>
        </w:rPr>
        <w:tab/>
        <w:t>Клуб «Прометей» для занятий настольными играми, численностью 7 человек, работает 2 раза в неделю, 616 посещения.</w:t>
      </w:r>
    </w:p>
    <w:p w:rsidR="00FF7EEE" w:rsidRP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 xml:space="preserve">В рамках социально- культурной реабилитации в отделении СКПИ для маломобильных граждан проведены 18 мероприятий, приняло участие 392 человека. </w:t>
      </w:r>
    </w:p>
    <w:p w:rsidR="00FF7EEE" w:rsidRP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>В целях проведения мероприятий по доступности  для инвалидов объектов и услуг («дорожной карте») разработана программа обучения (инструктажа) персонала.  Проведен инструктаж с сотрудниками МБУ по доступной среде для инвалидов и маломобильных граждан.  Тема инструктажа: «Общие положения законодательства», «Общие правила поведения при общении с инвалидами».</w:t>
      </w:r>
    </w:p>
    <w:p w:rsid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>Всего проинструктировано 67 сотрудников.</w:t>
      </w:r>
    </w:p>
    <w:p w:rsidR="00FF7EEE" w:rsidRDefault="00657248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«Анжеро-Судженский КЦСОН» принял участие в конкурсе социальных проектов в поддержку пожилых людей «Активное поколение» и стали победителями. Благотворительным фондом поддержки общественных инициатив «Сибирский» были выделены средства на реализацию проекта в сумме 149990 рублей. На выделенные средства было приобретено  демонстрационное  оборудование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Вся деятельность в рамках проекта направлена на оказание помощи тяжелобольным гражданам и их близким в адаптации к изменениям, которые внесла в их жизнь тяжелая болезнь и достижение оптимально возможного уровня их жизни в привычной для них домашней обстановке в окружении семьи. </w:t>
      </w:r>
    </w:p>
    <w:p w:rsidR="00FF7EEE" w:rsidRPr="00FF7EEE" w:rsidRDefault="00657248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проекта проходит на базе отделения социально-консультативной помощи инвалидам и другим  гражданам МБУ «Анжеро-Судженский КЦСОН»</w:t>
      </w:r>
      <w:r w:rsidR="00FF7EEE">
        <w:rPr>
          <w:rFonts w:ascii="Times New Roman" w:hAnsi="Times New Roman"/>
          <w:sz w:val="28"/>
          <w:szCs w:val="28"/>
        </w:rPr>
        <w:t>.</w:t>
      </w:r>
    </w:p>
    <w:p w:rsidR="00FF7EEE" w:rsidRP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 xml:space="preserve">Занятия охватывали различные аспекты и особенности ухода за тяжелобольными гражданами, такие как медицинские и технические средства, вопросы помощи в транспортировке, перемещения и </w:t>
      </w:r>
      <w:proofErr w:type="gramStart"/>
      <w:r w:rsidRPr="00FF7EEE">
        <w:rPr>
          <w:rFonts w:ascii="Times New Roman" w:hAnsi="Times New Roman"/>
          <w:sz w:val="28"/>
          <w:szCs w:val="28"/>
        </w:rPr>
        <w:t>другое</w:t>
      </w:r>
      <w:proofErr w:type="gramEnd"/>
      <w:r w:rsidRPr="00FF7EEE">
        <w:rPr>
          <w:rFonts w:ascii="Times New Roman" w:hAnsi="Times New Roman"/>
          <w:sz w:val="28"/>
          <w:szCs w:val="28"/>
        </w:rPr>
        <w:t>. Отдельным блоком рассматривались психологические моменты ухода за тяжелобольными гражданами.</w:t>
      </w:r>
    </w:p>
    <w:p w:rsidR="00FF7EEE" w:rsidRP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 xml:space="preserve">За отчетный период с августа 2018 года проведено 36 занятий. Школу посетили 85 человек (из них 2 и более раз – 36). Также в школе ухода проведены  занятия  с соцработниками КЦСОН из числа </w:t>
      </w:r>
      <w:proofErr w:type="gramStart"/>
      <w:r w:rsidRPr="00FF7EEE">
        <w:rPr>
          <w:rFonts w:ascii="Times New Roman" w:hAnsi="Times New Roman"/>
          <w:sz w:val="28"/>
          <w:szCs w:val="28"/>
        </w:rPr>
        <w:t>ухаживающих</w:t>
      </w:r>
      <w:proofErr w:type="gramEnd"/>
      <w:r w:rsidRPr="00FF7EEE">
        <w:rPr>
          <w:rFonts w:ascii="Times New Roman" w:hAnsi="Times New Roman"/>
          <w:sz w:val="28"/>
          <w:szCs w:val="28"/>
        </w:rPr>
        <w:t xml:space="preserve"> за тяжелобольными. </w:t>
      </w:r>
    </w:p>
    <w:p w:rsidR="00FF7EEE" w:rsidRDefault="00FF7EEE" w:rsidP="00FF7EE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F7EEE">
        <w:rPr>
          <w:rFonts w:ascii="Times New Roman" w:hAnsi="Times New Roman"/>
          <w:sz w:val="28"/>
          <w:szCs w:val="28"/>
        </w:rPr>
        <w:t>К работе Школы привлекались и сторонние организации. Можно выделить активное участие сотрудников МБУЗ «Центральная городская больница» (врач – Василенко А.А.), ООО «Медтехника», Кузбасского регионального отделения Фонда социального страхования и Управления пенсионного фонда России по Анжеро-Судженскому городскому округу.</w:t>
      </w:r>
    </w:p>
    <w:p w:rsidR="008D165D" w:rsidRDefault="008D165D" w:rsidP="00EF23D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65D" w:rsidRDefault="008D165D" w:rsidP="00EF23D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50FB" w:rsidRDefault="007050FB" w:rsidP="007050FB">
      <w:pPr>
        <w:pStyle w:val="a7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EF23D1" w:rsidRDefault="00EF23D1" w:rsidP="00EF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</w:p>
    <w:p w:rsidR="00EF23D1" w:rsidRDefault="00EF23D1" w:rsidP="00EF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« Анжеро-Судженский </w:t>
      </w:r>
    </w:p>
    <w:p w:rsidR="00EF23D1" w:rsidRDefault="00EF23D1" w:rsidP="00EF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комплексный центр  </w:t>
      </w:r>
    </w:p>
    <w:p w:rsidR="00EF23D1" w:rsidRDefault="00EF23D1" w:rsidP="00EF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социального обслуживания населения»                              Е.С. Андрианова</w:t>
      </w:r>
    </w:p>
    <w:p w:rsidR="00EF23D1" w:rsidRDefault="00EF23D1" w:rsidP="00EF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C5D" w:rsidRPr="00C14BE6" w:rsidRDefault="00953C5D" w:rsidP="00EF23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53C5D" w:rsidRPr="00C14BE6" w:rsidSect="007E5F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3D5"/>
    <w:multiLevelType w:val="hybridMultilevel"/>
    <w:tmpl w:val="C4E4F9AA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3EF068B"/>
    <w:multiLevelType w:val="multilevel"/>
    <w:tmpl w:val="BF5CB8A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E7F2FA4"/>
    <w:multiLevelType w:val="hybridMultilevel"/>
    <w:tmpl w:val="1960D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C21"/>
    <w:multiLevelType w:val="hybridMultilevel"/>
    <w:tmpl w:val="62CA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474FB"/>
    <w:multiLevelType w:val="hybridMultilevel"/>
    <w:tmpl w:val="08D09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A2790"/>
    <w:multiLevelType w:val="hybridMultilevel"/>
    <w:tmpl w:val="32A2FC6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B91B24"/>
    <w:multiLevelType w:val="hybridMultilevel"/>
    <w:tmpl w:val="E06A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83951"/>
    <w:multiLevelType w:val="hybridMultilevel"/>
    <w:tmpl w:val="108C14F8"/>
    <w:lvl w:ilvl="0" w:tplc="459614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8F5143"/>
    <w:multiLevelType w:val="hybridMultilevel"/>
    <w:tmpl w:val="9A8EC3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F217C3"/>
    <w:multiLevelType w:val="hybridMultilevel"/>
    <w:tmpl w:val="E4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55A62"/>
    <w:multiLevelType w:val="hybridMultilevel"/>
    <w:tmpl w:val="F0383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E2265"/>
    <w:multiLevelType w:val="multilevel"/>
    <w:tmpl w:val="E9EEFBB4"/>
    <w:lvl w:ilvl="0">
      <w:start w:val="1"/>
      <w:numFmt w:val="bullet"/>
      <w:lvlText w:val="-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8"/>
        <w:szCs w:val="8"/>
        <w:u w:val="singl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DC2417E"/>
    <w:multiLevelType w:val="hybridMultilevel"/>
    <w:tmpl w:val="9BB84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72C3F"/>
    <w:multiLevelType w:val="hybridMultilevel"/>
    <w:tmpl w:val="03AAF382"/>
    <w:lvl w:ilvl="0" w:tplc="04190005">
      <w:start w:val="1"/>
      <w:numFmt w:val="bullet"/>
      <w:lvlText w:val="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5D3514A"/>
    <w:multiLevelType w:val="hybridMultilevel"/>
    <w:tmpl w:val="30B04C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6BA86485"/>
    <w:multiLevelType w:val="hybridMultilevel"/>
    <w:tmpl w:val="BC7C707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C6F5A"/>
    <w:multiLevelType w:val="hybridMultilevel"/>
    <w:tmpl w:val="5142E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4A4DAA"/>
    <w:multiLevelType w:val="hybridMultilevel"/>
    <w:tmpl w:val="648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D66D0"/>
    <w:multiLevelType w:val="hybridMultilevel"/>
    <w:tmpl w:val="486CE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1501B"/>
    <w:multiLevelType w:val="hybridMultilevel"/>
    <w:tmpl w:val="4ED47A6A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>
    <w:nsid w:val="7DCD7689"/>
    <w:multiLevelType w:val="hybridMultilevel"/>
    <w:tmpl w:val="8D4406A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7DE76DAD"/>
    <w:multiLevelType w:val="hybridMultilevel"/>
    <w:tmpl w:val="85AA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B37072"/>
    <w:multiLevelType w:val="hybridMultilevel"/>
    <w:tmpl w:val="DEF8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0D617D"/>
    <w:multiLevelType w:val="hybridMultilevel"/>
    <w:tmpl w:val="8FC8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0"/>
  </w:num>
  <w:num w:numId="5">
    <w:abstractNumId w:val="15"/>
  </w:num>
  <w:num w:numId="6">
    <w:abstractNumId w:val="1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6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0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8"/>
  </w:num>
  <w:num w:numId="19">
    <w:abstractNumId w:val="4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"/>
  </w:num>
  <w:num w:numId="23">
    <w:abstractNumId w:val="2"/>
  </w:num>
  <w:num w:numId="24">
    <w:abstractNumId w:val="9"/>
  </w:num>
  <w:num w:numId="25">
    <w:abstractNumId w:val="10"/>
  </w:num>
  <w:num w:numId="26">
    <w:abstractNumId w:val="14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32E"/>
    <w:rsid w:val="00001A75"/>
    <w:rsid w:val="000030F8"/>
    <w:rsid w:val="000075F7"/>
    <w:rsid w:val="00012D55"/>
    <w:rsid w:val="00017881"/>
    <w:rsid w:val="00021625"/>
    <w:rsid w:val="00030BA2"/>
    <w:rsid w:val="00031E39"/>
    <w:rsid w:val="00034B66"/>
    <w:rsid w:val="00037528"/>
    <w:rsid w:val="000410AD"/>
    <w:rsid w:val="00046621"/>
    <w:rsid w:val="000511DA"/>
    <w:rsid w:val="000518D8"/>
    <w:rsid w:val="00070C3F"/>
    <w:rsid w:val="0007330B"/>
    <w:rsid w:val="00074055"/>
    <w:rsid w:val="000836E0"/>
    <w:rsid w:val="0008451B"/>
    <w:rsid w:val="000849F3"/>
    <w:rsid w:val="00087375"/>
    <w:rsid w:val="00087D16"/>
    <w:rsid w:val="00093EA1"/>
    <w:rsid w:val="00095BAC"/>
    <w:rsid w:val="000A01CC"/>
    <w:rsid w:val="000A4B4F"/>
    <w:rsid w:val="000A77D5"/>
    <w:rsid w:val="000C460A"/>
    <w:rsid w:val="000C4CF2"/>
    <w:rsid w:val="000D3F88"/>
    <w:rsid w:val="000E0D5B"/>
    <w:rsid w:val="000E3516"/>
    <w:rsid w:val="000F42B4"/>
    <w:rsid w:val="001024EF"/>
    <w:rsid w:val="00103AEE"/>
    <w:rsid w:val="00111582"/>
    <w:rsid w:val="0011424C"/>
    <w:rsid w:val="00115A4B"/>
    <w:rsid w:val="00116141"/>
    <w:rsid w:val="00116C1D"/>
    <w:rsid w:val="00121DBF"/>
    <w:rsid w:val="00126637"/>
    <w:rsid w:val="00130201"/>
    <w:rsid w:val="0013149A"/>
    <w:rsid w:val="00135506"/>
    <w:rsid w:val="00140E8F"/>
    <w:rsid w:val="00143B42"/>
    <w:rsid w:val="00143C50"/>
    <w:rsid w:val="00153576"/>
    <w:rsid w:val="001603BC"/>
    <w:rsid w:val="001669DC"/>
    <w:rsid w:val="001717C0"/>
    <w:rsid w:val="00194170"/>
    <w:rsid w:val="00195EAE"/>
    <w:rsid w:val="001A3B5F"/>
    <w:rsid w:val="001B1883"/>
    <w:rsid w:val="001B60A2"/>
    <w:rsid w:val="001B73BB"/>
    <w:rsid w:val="001C1589"/>
    <w:rsid w:val="001D3CCE"/>
    <w:rsid w:val="001E0726"/>
    <w:rsid w:val="001E662C"/>
    <w:rsid w:val="001E6EF2"/>
    <w:rsid w:val="001E7DB1"/>
    <w:rsid w:val="001F16D3"/>
    <w:rsid w:val="001F79F2"/>
    <w:rsid w:val="00211394"/>
    <w:rsid w:val="00214DE8"/>
    <w:rsid w:val="0023660C"/>
    <w:rsid w:val="00242661"/>
    <w:rsid w:val="00250DFA"/>
    <w:rsid w:val="0026093E"/>
    <w:rsid w:val="002616BE"/>
    <w:rsid w:val="00262D27"/>
    <w:rsid w:val="00265F8D"/>
    <w:rsid w:val="00267692"/>
    <w:rsid w:val="002722AA"/>
    <w:rsid w:val="002744AF"/>
    <w:rsid w:val="00281C46"/>
    <w:rsid w:val="002838A3"/>
    <w:rsid w:val="00284EEB"/>
    <w:rsid w:val="002875C0"/>
    <w:rsid w:val="00296FBD"/>
    <w:rsid w:val="002A5B2F"/>
    <w:rsid w:val="002A5BA7"/>
    <w:rsid w:val="002B61C6"/>
    <w:rsid w:val="00300B82"/>
    <w:rsid w:val="003011CF"/>
    <w:rsid w:val="00307154"/>
    <w:rsid w:val="003071AB"/>
    <w:rsid w:val="00310D80"/>
    <w:rsid w:val="00312761"/>
    <w:rsid w:val="0031611E"/>
    <w:rsid w:val="003239B3"/>
    <w:rsid w:val="00331E66"/>
    <w:rsid w:val="003339BE"/>
    <w:rsid w:val="00343474"/>
    <w:rsid w:val="00347ACF"/>
    <w:rsid w:val="00354E1C"/>
    <w:rsid w:val="003578D3"/>
    <w:rsid w:val="0036570E"/>
    <w:rsid w:val="00385B37"/>
    <w:rsid w:val="003A1476"/>
    <w:rsid w:val="003B0AA4"/>
    <w:rsid w:val="003B613E"/>
    <w:rsid w:val="003C0AE4"/>
    <w:rsid w:val="003C2AA7"/>
    <w:rsid w:val="003C4C40"/>
    <w:rsid w:val="003D71F6"/>
    <w:rsid w:val="003E5AE7"/>
    <w:rsid w:val="003E6159"/>
    <w:rsid w:val="003F7B3E"/>
    <w:rsid w:val="0040066B"/>
    <w:rsid w:val="00430297"/>
    <w:rsid w:val="00431EA2"/>
    <w:rsid w:val="00435757"/>
    <w:rsid w:val="00436360"/>
    <w:rsid w:val="0044185D"/>
    <w:rsid w:val="00442B5C"/>
    <w:rsid w:val="00443629"/>
    <w:rsid w:val="004467A9"/>
    <w:rsid w:val="004529CB"/>
    <w:rsid w:val="004541BA"/>
    <w:rsid w:val="00461931"/>
    <w:rsid w:val="00466EE5"/>
    <w:rsid w:val="0046745C"/>
    <w:rsid w:val="004725E7"/>
    <w:rsid w:val="00475A52"/>
    <w:rsid w:val="00481C7B"/>
    <w:rsid w:val="0048502F"/>
    <w:rsid w:val="00493FBF"/>
    <w:rsid w:val="00495C90"/>
    <w:rsid w:val="004A192D"/>
    <w:rsid w:val="004A308A"/>
    <w:rsid w:val="004A4716"/>
    <w:rsid w:val="004A60BF"/>
    <w:rsid w:val="004A7347"/>
    <w:rsid w:val="004A7393"/>
    <w:rsid w:val="004B19E6"/>
    <w:rsid w:val="004B7FE1"/>
    <w:rsid w:val="004D0F47"/>
    <w:rsid w:val="004D4850"/>
    <w:rsid w:val="004E3933"/>
    <w:rsid w:val="004E4F67"/>
    <w:rsid w:val="004E5F24"/>
    <w:rsid w:val="004F14AF"/>
    <w:rsid w:val="004F5E25"/>
    <w:rsid w:val="00500790"/>
    <w:rsid w:val="00503B5C"/>
    <w:rsid w:val="00504408"/>
    <w:rsid w:val="00506187"/>
    <w:rsid w:val="00517060"/>
    <w:rsid w:val="00524060"/>
    <w:rsid w:val="00526656"/>
    <w:rsid w:val="00537DAE"/>
    <w:rsid w:val="00553C44"/>
    <w:rsid w:val="00554EAA"/>
    <w:rsid w:val="005556FA"/>
    <w:rsid w:val="00555795"/>
    <w:rsid w:val="00556234"/>
    <w:rsid w:val="00556AF7"/>
    <w:rsid w:val="0056585D"/>
    <w:rsid w:val="00567DBC"/>
    <w:rsid w:val="0057071D"/>
    <w:rsid w:val="00584C86"/>
    <w:rsid w:val="00585C62"/>
    <w:rsid w:val="00586A78"/>
    <w:rsid w:val="005913D8"/>
    <w:rsid w:val="00593F0A"/>
    <w:rsid w:val="005B1100"/>
    <w:rsid w:val="005B357D"/>
    <w:rsid w:val="005B53DF"/>
    <w:rsid w:val="005C66D4"/>
    <w:rsid w:val="005C7658"/>
    <w:rsid w:val="005D1DFB"/>
    <w:rsid w:val="005E401B"/>
    <w:rsid w:val="005F05DB"/>
    <w:rsid w:val="005F3B2D"/>
    <w:rsid w:val="00601095"/>
    <w:rsid w:val="0060117F"/>
    <w:rsid w:val="00601599"/>
    <w:rsid w:val="00613811"/>
    <w:rsid w:val="00617926"/>
    <w:rsid w:val="00622D1C"/>
    <w:rsid w:val="00624676"/>
    <w:rsid w:val="00634E76"/>
    <w:rsid w:val="00637EF7"/>
    <w:rsid w:val="00657248"/>
    <w:rsid w:val="00660838"/>
    <w:rsid w:val="0067629A"/>
    <w:rsid w:val="006777B1"/>
    <w:rsid w:val="0069304D"/>
    <w:rsid w:val="0069435F"/>
    <w:rsid w:val="006A0DCE"/>
    <w:rsid w:val="006A7994"/>
    <w:rsid w:val="006C086A"/>
    <w:rsid w:val="006E356E"/>
    <w:rsid w:val="006E4B9B"/>
    <w:rsid w:val="006E7862"/>
    <w:rsid w:val="006F2DDB"/>
    <w:rsid w:val="00700608"/>
    <w:rsid w:val="00700F03"/>
    <w:rsid w:val="007050FB"/>
    <w:rsid w:val="00705180"/>
    <w:rsid w:val="00711F99"/>
    <w:rsid w:val="0071242E"/>
    <w:rsid w:val="0071705F"/>
    <w:rsid w:val="00731EDB"/>
    <w:rsid w:val="007359DD"/>
    <w:rsid w:val="007366DF"/>
    <w:rsid w:val="007413DF"/>
    <w:rsid w:val="00744764"/>
    <w:rsid w:val="00755EF3"/>
    <w:rsid w:val="00764CD2"/>
    <w:rsid w:val="00777A23"/>
    <w:rsid w:val="007802B3"/>
    <w:rsid w:val="007861C5"/>
    <w:rsid w:val="007958FC"/>
    <w:rsid w:val="00797669"/>
    <w:rsid w:val="007B3215"/>
    <w:rsid w:val="007B7488"/>
    <w:rsid w:val="007B7FDD"/>
    <w:rsid w:val="007C3614"/>
    <w:rsid w:val="007E095B"/>
    <w:rsid w:val="007E42CB"/>
    <w:rsid w:val="007E5E7B"/>
    <w:rsid w:val="007E5FA9"/>
    <w:rsid w:val="00803216"/>
    <w:rsid w:val="00814591"/>
    <w:rsid w:val="0081699F"/>
    <w:rsid w:val="0081703E"/>
    <w:rsid w:val="008221E9"/>
    <w:rsid w:val="00822F25"/>
    <w:rsid w:val="00824ACC"/>
    <w:rsid w:val="00840CD1"/>
    <w:rsid w:val="00850F53"/>
    <w:rsid w:val="00887EAA"/>
    <w:rsid w:val="008960BC"/>
    <w:rsid w:val="008A43CA"/>
    <w:rsid w:val="008A544A"/>
    <w:rsid w:val="008B253E"/>
    <w:rsid w:val="008B2656"/>
    <w:rsid w:val="008B5B9F"/>
    <w:rsid w:val="008B5E42"/>
    <w:rsid w:val="008C2E4F"/>
    <w:rsid w:val="008D165D"/>
    <w:rsid w:val="008D57E7"/>
    <w:rsid w:val="008E31F6"/>
    <w:rsid w:val="008E50E5"/>
    <w:rsid w:val="008F00F4"/>
    <w:rsid w:val="008F2D54"/>
    <w:rsid w:val="008F5E4A"/>
    <w:rsid w:val="009048C3"/>
    <w:rsid w:val="0091666B"/>
    <w:rsid w:val="0092749A"/>
    <w:rsid w:val="009305CC"/>
    <w:rsid w:val="00930E5E"/>
    <w:rsid w:val="009323B7"/>
    <w:rsid w:val="009353F4"/>
    <w:rsid w:val="00950EB3"/>
    <w:rsid w:val="00953C5D"/>
    <w:rsid w:val="00982EA5"/>
    <w:rsid w:val="00987C50"/>
    <w:rsid w:val="00997204"/>
    <w:rsid w:val="00997F7B"/>
    <w:rsid w:val="009A16B1"/>
    <w:rsid w:val="009D2845"/>
    <w:rsid w:val="009D3C78"/>
    <w:rsid w:val="009D4AA0"/>
    <w:rsid w:val="009E077E"/>
    <w:rsid w:val="009E50A6"/>
    <w:rsid w:val="009F18A9"/>
    <w:rsid w:val="00A07B63"/>
    <w:rsid w:val="00A07F17"/>
    <w:rsid w:val="00A16D7D"/>
    <w:rsid w:val="00A25498"/>
    <w:rsid w:val="00A2698E"/>
    <w:rsid w:val="00A65C93"/>
    <w:rsid w:val="00A75798"/>
    <w:rsid w:val="00A801DB"/>
    <w:rsid w:val="00A81297"/>
    <w:rsid w:val="00A94F49"/>
    <w:rsid w:val="00A96DE4"/>
    <w:rsid w:val="00AA0340"/>
    <w:rsid w:val="00AA22E9"/>
    <w:rsid w:val="00AB3ECA"/>
    <w:rsid w:val="00AC0FBA"/>
    <w:rsid w:val="00AC2409"/>
    <w:rsid w:val="00AC3D3D"/>
    <w:rsid w:val="00AD797E"/>
    <w:rsid w:val="00AE0441"/>
    <w:rsid w:val="00AE7C2D"/>
    <w:rsid w:val="00AF0D8D"/>
    <w:rsid w:val="00AF477A"/>
    <w:rsid w:val="00AF61F1"/>
    <w:rsid w:val="00B03298"/>
    <w:rsid w:val="00B04FFA"/>
    <w:rsid w:val="00B06C33"/>
    <w:rsid w:val="00B121CA"/>
    <w:rsid w:val="00B14F29"/>
    <w:rsid w:val="00B1541F"/>
    <w:rsid w:val="00B17F6D"/>
    <w:rsid w:val="00B27E2C"/>
    <w:rsid w:val="00B310FA"/>
    <w:rsid w:val="00B334FC"/>
    <w:rsid w:val="00B37B75"/>
    <w:rsid w:val="00B56033"/>
    <w:rsid w:val="00B57ACE"/>
    <w:rsid w:val="00B62FD0"/>
    <w:rsid w:val="00B6435B"/>
    <w:rsid w:val="00B7726F"/>
    <w:rsid w:val="00B87A37"/>
    <w:rsid w:val="00B97541"/>
    <w:rsid w:val="00BA085A"/>
    <w:rsid w:val="00BA4023"/>
    <w:rsid w:val="00BA4713"/>
    <w:rsid w:val="00BA5AB3"/>
    <w:rsid w:val="00BC0DF7"/>
    <w:rsid w:val="00BC7CBF"/>
    <w:rsid w:val="00BD52DC"/>
    <w:rsid w:val="00BD64FA"/>
    <w:rsid w:val="00BF78F5"/>
    <w:rsid w:val="00C00BAB"/>
    <w:rsid w:val="00C017C8"/>
    <w:rsid w:val="00C0632E"/>
    <w:rsid w:val="00C07F0F"/>
    <w:rsid w:val="00C14BE6"/>
    <w:rsid w:val="00C25199"/>
    <w:rsid w:val="00C43292"/>
    <w:rsid w:val="00C524CC"/>
    <w:rsid w:val="00C56A80"/>
    <w:rsid w:val="00C61BA6"/>
    <w:rsid w:val="00C62DEA"/>
    <w:rsid w:val="00C674E8"/>
    <w:rsid w:val="00C81B32"/>
    <w:rsid w:val="00C84D43"/>
    <w:rsid w:val="00C86C81"/>
    <w:rsid w:val="00C87C80"/>
    <w:rsid w:val="00C900A8"/>
    <w:rsid w:val="00C91444"/>
    <w:rsid w:val="00C94DDF"/>
    <w:rsid w:val="00CA42C5"/>
    <w:rsid w:val="00CA7690"/>
    <w:rsid w:val="00CB11B5"/>
    <w:rsid w:val="00CB142F"/>
    <w:rsid w:val="00CC1A58"/>
    <w:rsid w:val="00CD3041"/>
    <w:rsid w:val="00CD6732"/>
    <w:rsid w:val="00CE65F9"/>
    <w:rsid w:val="00CF32DE"/>
    <w:rsid w:val="00D131D3"/>
    <w:rsid w:val="00D1661E"/>
    <w:rsid w:val="00D25EEC"/>
    <w:rsid w:val="00D260EB"/>
    <w:rsid w:val="00D415A8"/>
    <w:rsid w:val="00D53489"/>
    <w:rsid w:val="00D56E4D"/>
    <w:rsid w:val="00D62248"/>
    <w:rsid w:val="00D6657C"/>
    <w:rsid w:val="00D761BE"/>
    <w:rsid w:val="00DA0225"/>
    <w:rsid w:val="00DA64D7"/>
    <w:rsid w:val="00DA6C6E"/>
    <w:rsid w:val="00DA7CF2"/>
    <w:rsid w:val="00DB1FFF"/>
    <w:rsid w:val="00DB3934"/>
    <w:rsid w:val="00DB4AA1"/>
    <w:rsid w:val="00DB5BD2"/>
    <w:rsid w:val="00DD40D0"/>
    <w:rsid w:val="00DD57FC"/>
    <w:rsid w:val="00DE3AA2"/>
    <w:rsid w:val="00DF2A25"/>
    <w:rsid w:val="00DF3613"/>
    <w:rsid w:val="00DF6696"/>
    <w:rsid w:val="00DF674D"/>
    <w:rsid w:val="00E43B94"/>
    <w:rsid w:val="00E534DE"/>
    <w:rsid w:val="00E57DCE"/>
    <w:rsid w:val="00E95214"/>
    <w:rsid w:val="00EA0219"/>
    <w:rsid w:val="00EB0D99"/>
    <w:rsid w:val="00ED3328"/>
    <w:rsid w:val="00ED4B62"/>
    <w:rsid w:val="00ED5CD2"/>
    <w:rsid w:val="00EE7BA6"/>
    <w:rsid w:val="00EF099E"/>
    <w:rsid w:val="00EF23D1"/>
    <w:rsid w:val="00F03DCA"/>
    <w:rsid w:val="00F0443D"/>
    <w:rsid w:val="00F15062"/>
    <w:rsid w:val="00F23632"/>
    <w:rsid w:val="00F33B88"/>
    <w:rsid w:val="00F351BF"/>
    <w:rsid w:val="00F40C76"/>
    <w:rsid w:val="00F5232B"/>
    <w:rsid w:val="00F61B68"/>
    <w:rsid w:val="00F71FAC"/>
    <w:rsid w:val="00F77E07"/>
    <w:rsid w:val="00F81EF2"/>
    <w:rsid w:val="00F8638B"/>
    <w:rsid w:val="00F92250"/>
    <w:rsid w:val="00F977E3"/>
    <w:rsid w:val="00FB4989"/>
    <w:rsid w:val="00FB49EB"/>
    <w:rsid w:val="00FC052D"/>
    <w:rsid w:val="00FC1157"/>
    <w:rsid w:val="00FC2F29"/>
    <w:rsid w:val="00FE28E3"/>
    <w:rsid w:val="00FF0B2D"/>
    <w:rsid w:val="00FF43E4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632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6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3D1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basedOn w:val="a0"/>
    <w:link w:val="3"/>
    <w:locked/>
    <w:rsid w:val="00EF23D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EF23D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2">
    <w:name w:val="Обычный2"/>
    <w:rsid w:val="00EF23D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8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2"/>
    <w:basedOn w:val="a8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DB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4D48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D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FBA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1717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3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0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632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6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F23D1"/>
    <w:pPr>
      <w:ind w:left="720"/>
      <w:contextualSpacing/>
    </w:pPr>
    <w:rPr>
      <w:rFonts w:eastAsia="Times New Roman"/>
      <w:lang w:eastAsia="ru-RU"/>
    </w:rPr>
  </w:style>
  <w:style w:type="character" w:customStyle="1" w:styleId="a8">
    <w:name w:val="Основной текст_"/>
    <w:basedOn w:val="a0"/>
    <w:link w:val="3"/>
    <w:locked/>
    <w:rsid w:val="00EF23D1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rsid w:val="00EF23D1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/>
      <w:spacing w:val="2"/>
      <w:sz w:val="25"/>
      <w:szCs w:val="25"/>
    </w:rPr>
  </w:style>
  <w:style w:type="paragraph" w:customStyle="1" w:styleId="2">
    <w:name w:val="Обычный2"/>
    <w:rsid w:val="00EF23D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1"/>
    <w:basedOn w:val="a8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character" w:customStyle="1" w:styleId="20">
    <w:name w:val="Основной текст2"/>
    <w:basedOn w:val="a8"/>
    <w:rsid w:val="00EF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ConsPlusNormal">
    <w:name w:val="ConsPlusNormal"/>
    <w:rsid w:val="00DB39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unhideWhenUsed/>
    <w:rsid w:val="004D485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D48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FBA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1717C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6;&#1072;&#1073;&#1086;&#1095;&#1080;&#1081;%20&#1089;&#1090;&#1086;&#1083;\&#1069;&#1082;&#1086;&#1085;&#1086;&#1084;&#1080;&#1082;&#1072;\&#1086;&#1090;&#1095;&#1077;&#1090;&#1099;\2018&#1075;\&#1054;&#1090;&#1095;&#1077;&#1090;%20&#1079;&#1072;%202018&#1075;&#1086;&#1076;.&#1048;&#1083;&#1100;&#1103;&#1089;&#1086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84775442030791"/>
          <c:y val="0.2119949097271957"/>
          <c:w val="0.75985430392629494"/>
          <c:h val="0.78611119064662349"/>
        </c:manualLayout>
      </c:layout>
      <c:pie3DChart>
        <c:varyColors val="1"/>
        <c:ser>
          <c:idx val="0"/>
          <c:order val="0"/>
          <c:explosion val="16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87%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Лист1!$C$2:$C$5</c:f>
              <c:numCache>
                <c:formatCode>General</c:formatCode>
                <c:ptCount val="4"/>
                <c:pt idx="0">
                  <c:v>89</c:v>
                </c:pt>
                <c:pt idx="1">
                  <c:v>8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B42B-5440-4284-BE72-5638E44E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17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66</cp:revision>
  <cp:lastPrinted>2019-01-18T02:33:00Z</cp:lastPrinted>
  <dcterms:created xsi:type="dcterms:W3CDTF">2018-01-16T07:01:00Z</dcterms:created>
  <dcterms:modified xsi:type="dcterms:W3CDTF">2019-01-18T06:21:00Z</dcterms:modified>
</cp:coreProperties>
</file>