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8 мая 2007 года N 57-ОЗ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734F22" w:rsidRDefault="00734F2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F22" w:rsidRDefault="00734F22">
      <w:pPr>
        <w:pStyle w:val="ConsPlusTitle"/>
        <w:widowControl/>
        <w:jc w:val="center"/>
      </w:pPr>
      <w:r>
        <w:t>КЕМЕРОВСКАЯ ОБЛАСТЬ</w:t>
      </w:r>
    </w:p>
    <w:p w:rsidR="00734F22" w:rsidRDefault="00734F22">
      <w:pPr>
        <w:pStyle w:val="ConsPlusTitle"/>
        <w:widowControl/>
        <w:jc w:val="center"/>
      </w:pPr>
    </w:p>
    <w:p w:rsidR="00734F22" w:rsidRDefault="00734F22">
      <w:pPr>
        <w:pStyle w:val="ConsPlusTitle"/>
        <w:widowControl/>
        <w:jc w:val="center"/>
      </w:pPr>
      <w:r>
        <w:t>ЗАКОН</w:t>
      </w:r>
    </w:p>
    <w:p w:rsidR="00734F22" w:rsidRDefault="00734F22">
      <w:pPr>
        <w:pStyle w:val="ConsPlusTitle"/>
        <w:widowControl/>
        <w:jc w:val="center"/>
      </w:pPr>
    </w:p>
    <w:p w:rsidR="00734F22" w:rsidRDefault="00734F22">
      <w:pPr>
        <w:pStyle w:val="ConsPlusTitle"/>
        <w:widowControl/>
        <w:jc w:val="center"/>
      </w:pPr>
      <w:r>
        <w:t>О ПРОТИВОДЕЙСТВИИ КОРРУПЦИИ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34F22" w:rsidRDefault="00734F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апреля 2007 года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Кемеровской области</w:t>
      </w:r>
      <w:proofErr w:type="gramEnd"/>
    </w:p>
    <w:p w:rsidR="00734F22" w:rsidRDefault="00734F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08.06.2009 </w:t>
      </w:r>
      <w:hyperlink r:id="rId4" w:history="1">
        <w:r>
          <w:rPr>
            <w:rFonts w:ascii="Calibri" w:hAnsi="Calibri" w:cs="Calibri"/>
            <w:color w:val="0000FF"/>
          </w:rPr>
          <w:t>N 59-ОЗ</w:t>
        </w:r>
      </w:hyperlink>
      <w:r>
        <w:rPr>
          <w:rFonts w:ascii="Calibri" w:hAnsi="Calibri" w:cs="Calibri"/>
        </w:rPr>
        <w:t xml:space="preserve">, от 14.12.2010 </w:t>
      </w:r>
      <w:hyperlink r:id="rId5" w:history="1">
        <w:r>
          <w:rPr>
            <w:rFonts w:ascii="Calibri" w:hAnsi="Calibri" w:cs="Calibri"/>
            <w:color w:val="0000FF"/>
          </w:rPr>
          <w:t>N 123-ОЗ</w:t>
        </w:r>
      </w:hyperlink>
      <w:r>
        <w:rPr>
          <w:rFonts w:ascii="Calibri" w:hAnsi="Calibri" w:cs="Calibri"/>
        </w:rPr>
        <w:t>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Кемеровской области.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08.06.2009 N 59-ОЗ)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используются основные понятия, установленные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а также следующие понятия: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14.12.2010 N 123-ОЗ)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14.12.2010 N 123-ОЗ)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коррупциогенный фактор - положения проектов правовых актов, которые могут способствовать проявлениям коррупции при применении правовых актов,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14.12.2010 N 123-ОЗ)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Задачи антикоррупционной политики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являются: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устранение причин, порождающих коррупцию, и противодействие условиям, способствующим ее проявлению;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повышение риска коррупционных действий и потерь от них;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позитивных последствий от действий в рамках закона и во благо общественных интересов;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вовлечение гражданского общества в реализацию антикоррупционной политики;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формирование нетерпимости по отношению к коррупционным действиям.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3. </w:t>
      </w:r>
      <w:proofErr w:type="gramStart"/>
      <w:r>
        <w:rPr>
          <w:rFonts w:ascii="Calibri" w:hAnsi="Calibri" w:cs="Calibri"/>
        </w:rPr>
        <w:t>Исключена.</w:t>
      </w:r>
      <w:proofErr w:type="gramEnd"/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08.06.2009 N 59-ОЗ.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Предупреждение коррупции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коррупции осуществляется путем: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разработки и реализации плана противодействия коррупции;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08.06.2009 N 59-ОЗ)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проведения антикоррупционной экспертизы нормативных правовых актов и их проектов;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антикоррупционного мониторинга;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антикоррупционного образования и пропаганды;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опубликования отчетов о реализации мер антикоррупционной политики;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оказания государственной поддержки деятельности общественных объединений, создаваемых в целях противодействия коррупции;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иных мер, предусмотренных законодательством.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План противодействия коррупции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08.06.2009 N 59-ОЗ)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противодействия коррупции утверждается Коллегией Администрации Кемеровской области и представляет собой согласованный комплекс целевых мероприятий правового, организационного и иного характера, направленный на противодействие коррупции в Кемеровской области.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Исполнительные органы государственной власти Кемеровской области ежегодно к 1 февраля представляют отчеты </w:t>
      </w:r>
      <w:proofErr w:type="gramStart"/>
      <w:r>
        <w:rPr>
          <w:rFonts w:ascii="Calibri" w:hAnsi="Calibri" w:cs="Calibri"/>
        </w:rPr>
        <w:t>об исполнении плана противодействия коррупции в совет при Губернаторе Кемеровской области по борьбе</w:t>
      </w:r>
      <w:proofErr w:type="gramEnd"/>
      <w:r>
        <w:rPr>
          <w:rFonts w:ascii="Calibri" w:hAnsi="Calibri" w:cs="Calibri"/>
        </w:rPr>
        <w:t xml:space="preserve"> с коррупцией.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Совет при Губернаторе Кемеровской области по борьбе с коррупцией представляет сводный отчет об исполнении плана противодействия коррупции в Кемеровской области Губернатору Кемеровской области, Совету народных депутатов Кемеровской области.</w:t>
      </w:r>
      <w:proofErr w:type="gramEnd"/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Антикоррупционная экспертиза правовых актов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08.06.2009 N 59-ОЗ)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Проведение антикоррупционной экспертизы нормативных правовых актов и их проектов, принимаемых Советом народных депутатов Кемеровской области, осуществляется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"О законодательной деятельности в Кемеровской области".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Проведение антикоррупционной экспертизы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 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</w:t>
      </w:r>
      <w:proofErr w:type="gramEnd"/>
      <w:r>
        <w:rPr>
          <w:rFonts w:ascii="Calibri" w:hAnsi="Calibri" w:cs="Calibri"/>
        </w:rPr>
        <w:t xml:space="preserve"> и (или) их проектов осуществляется в порядке, установленном Коллегией Администрации Кемеровской области.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Антикоррупционный мониторинг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08.06.2009 </w:t>
      </w:r>
      <w:hyperlink r:id="rId16" w:history="1">
        <w:r>
          <w:rPr>
            <w:rFonts w:ascii="Calibri" w:hAnsi="Calibri" w:cs="Calibri"/>
            <w:color w:val="0000FF"/>
          </w:rPr>
          <w:t>N 59-ОЗ</w:t>
        </w:r>
      </w:hyperlink>
      <w:r>
        <w:rPr>
          <w:rFonts w:ascii="Calibri" w:hAnsi="Calibri" w:cs="Calibri"/>
        </w:rPr>
        <w:t xml:space="preserve">, от 14.12.2010 </w:t>
      </w:r>
      <w:hyperlink r:id="rId17" w:history="1">
        <w:r>
          <w:rPr>
            <w:rFonts w:ascii="Calibri" w:hAnsi="Calibri" w:cs="Calibri"/>
            <w:color w:val="0000FF"/>
          </w:rPr>
          <w:t>N 123-ОЗ</w:t>
        </w:r>
      </w:hyperlink>
      <w:r>
        <w:rPr>
          <w:rFonts w:ascii="Calibri" w:hAnsi="Calibri" w:cs="Calibri"/>
        </w:rPr>
        <w:t>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Мониторинг коррупции и коррупциогенных факторов проводится в целях обеспечения разработки плана противодействия коррупции путем анализа документов, проведения опросов и экспериментов, обработки, оценки и интерпретации данных о проявлениях коррупции.</w:t>
      </w:r>
      <w:proofErr w:type="gramEnd"/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Кемеровской области от 08.06.2009 </w:t>
      </w:r>
      <w:hyperlink r:id="rId18" w:history="1">
        <w:r>
          <w:rPr>
            <w:rFonts w:ascii="Calibri" w:hAnsi="Calibri" w:cs="Calibri"/>
            <w:color w:val="0000FF"/>
          </w:rPr>
          <w:t>N 59-ОЗ</w:t>
        </w:r>
      </w:hyperlink>
      <w:r>
        <w:rPr>
          <w:rFonts w:ascii="Calibri" w:hAnsi="Calibri" w:cs="Calibri"/>
        </w:rPr>
        <w:t xml:space="preserve">, от 14.12.2010 </w:t>
      </w:r>
      <w:hyperlink r:id="rId19" w:history="1">
        <w:r>
          <w:rPr>
            <w:rFonts w:ascii="Calibri" w:hAnsi="Calibri" w:cs="Calibri"/>
            <w:color w:val="0000FF"/>
          </w:rPr>
          <w:t>N 123-ОЗ</w:t>
        </w:r>
      </w:hyperlink>
      <w:r>
        <w:rPr>
          <w:rFonts w:ascii="Calibri" w:hAnsi="Calibri" w:cs="Calibri"/>
        </w:rPr>
        <w:t>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мер реализации антикоррупционной политики проводится в целях обеспечения оценки эффективности таких мер и осуществляется путем наблюдения результатов применения мер предупреждения, пресечения коррупции, анализа и </w:t>
      </w:r>
      <w:proofErr w:type="gramStart"/>
      <w:r>
        <w:rPr>
          <w:rFonts w:ascii="Calibri" w:hAnsi="Calibri" w:cs="Calibri"/>
        </w:rPr>
        <w:t>оценки</w:t>
      </w:r>
      <w:proofErr w:type="gramEnd"/>
      <w:r>
        <w:rPr>
          <w:rFonts w:ascii="Calibri" w:hAnsi="Calibri" w:cs="Calibri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проведении мониторинга принимается Коллегией Администрации Кемеровской области.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Антикоррупционное образование и пропаганда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</w:t>
      </w:r>
      <w:proofErr w:type="gramStart"/>
      <w:r>
        <w:rPr>
          <w:rFonts w:ascii="Calibri" w:hAnsi="Calibri" w:cs="Calibri"/>
        </w:rPr>
        <w:t>высшего профессионального</w:t>
      </w:r>
      <w:proofErr w:type="gramEnd"/>
      <w:r>
        <w:rPr>
          <w:rFonts w:ascii="Calibri" w:hAnsi="Calibri" w:cs="Calibri"/>
        </w:rPr>
        <w:t xml:space="preserve">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возлагается на уполномоченный орган исполнительной власти Кемеровской области в сфере образования и науки и осуществляется им на базе образовательных учреждений, находящихся в ведении Кемеровской области, в соответствии с федеральным законодательством.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ответственности, укрепление доверия к власти.</w:t>
      </w:r>
      <w:proofErr w:type="gramEnd"/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антикоррупционной пропаганды возлагается на Администрацию Кемеровской области и осуществляется в соответствии с действующим законодательством.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Государственная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государственной власти Кемеровской области в целях создания и обеспечения правовых, экономических и организационных условий деятельности таких объединений.</w:t>
      </w:r>
      <w:proofErr w:type="gramEnd"/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10. Утратила силу. -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08.06.2009 N 59-ОЗ.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Совещательные и консультативные органы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Кемеровской области может создавать при исполнительных органах государственной власти Кемеровской области совещательные и консультативные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12. Финансовое обеспечение реализации антикоррупционной политики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Кемеровской области об областном бюджете на соответствующий финансовый год и плановый период.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08.06.2009 N 59-ОЗ)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Вступление в силу настоящего Закона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в день, следующий за днем его официального опубликования.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мая 2007 года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57-ОЗ</w:t>
      </w: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F22" w:rsidRDefault="00734F2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84336" w:rsidRDefault="00E84336"/>
    <w:sectPr w:rsidR="00E84336" w:rsidSect="0002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734F22"/>
    <w:rsid w:val="0000353A"/>
    <w:rsid w:val="000037F4"/>
    <w:rsid w:val="0001185D"/>
    <w:rsid w:val="000119C7"/>
    <w:rsid w:val="000143B1"/>
    <w:rsid w:val="00017686"/>
    <w:rsid w:val="00021696"/>
    <w:rsid w:val="00027EDC"/>
    <w:rsid w:val="00034E51"/>
    <w:rsid w:val="00036CD6"/>
    <w:rsid w:val="00044644"/>
    <w:rsid w:val="00046489"/>
    <w:rsid w:val="000507CE"/>
    <w:rsid w:val="00050CF0"/>
    <w:rsid w:val="0005569E"/>
    <w:rsid w:val="0005780C"/>
    <w:rsid w:val="000578FB"/>
    <w:rsid w:val="00066C47"/>
    <w:rsid w:val="00071E72"/>
    <w:rsid w:val="0007574A"/>
    <w:rsid w:val="000769AE"/>
    <w:rsid w:val="00086104"/>
    <w:rsid w:val="0008699F"/>
    <w:rsid w:val="0009331F"/>
    <w:rsid w:val="00094EC1"/>
    <w:rsid w:val="00097D6A"/>
    <w:rsid w:val="000A0E5C"/>
    <w:rsid w:val="000A0FE0"/>
    <w:rsid w:val="000A2817"/>
    <w:rsid w:val="000A39AF"/>
    <w:rsid w:val="000C24ED"/>
    <w:rsid w:val="000C4C0D"/>
    <w:rsid w:val="000D09EA"/>
    <w:rsid w:val="000E0920"/>
    <w:rsid w:val="000E5082"/>
    <w:rsid w:val="000E67DA"/>
    <w:rsid w:val="000E7FEA"/>
    <w:rsid w:val="000F1E18"/>
    <w:rsid w:val="000F1EE1"/>
    <w:rsid w:val="00106123"/>
    <w:rsid w:val="00113B9B"/>
    <w:rsid w:val="00116D64"/>
    <w:rsid w:val="001170C3"/>
    <w:rsid w:val="00123EAC"/>
    <w:rsid w:val="001270B4"/>
    <w:rsid w:val="001308E6"/>
    <w:rsid w:val="00137009"/>
    <w:rsid w:val="0014131A"/>
    <w:rsid w:val="00145D0A"/>
    <w:rsid w:val="00145D42"/>
    <w:rsid w:val="001472E1"/>
    <w:rsid w:val="00151B70"/>
    <w:rsid w:val="0015796E"/>
    <w:rsid w:val="00166469"/>
    <w:rsid w:val="00167DDF"/>
    <w:rsid w:val="00174F4D"/>
    <w:rsid w:val="00177851"/>
    <w:rsid w:val="001836B2"/>
    <w:rsid w:val="00185793"/>
    <w:rsid w:val="00187A8A"/>
    <w:rsid w:val="00194336"/>
    <w:rsid w:val="00194BCB"/>
    <w:rsid w:val="001959E7"/>
    <w:rsid w:val="001A50C0"/>
    <w:rsid w:val="001A75ED"/>
    <w:rsid w:val="001B0503"/>
    <w:rsid w:val="001B154B"/>
    <w:rsid w:val="001B34BC"/>
    <w:rsid w:val="001B644B"/>
    <w:rsid w:val="001C0D9A"/>
    <w:rsid w:val="001D41BE"/>
    <w:rsid w:val="001D6608"/>
    <w:rsid w:val="001E5416"/>
    <w:rsid w:val="001F57B2"/>
    <w:rsid w:val="002052E7"/>
    <w:rsid w:val="00211E0E"/>
    <w:rsid w:val="00214C7D"/>
    <w:rsid w:val="00226C38"/>
    <w:rsid w:val="00231031"/>
    <w:rsid w:val="002322B5"/>
    <w:rsid w:val="00233088"/>
    <w:rsid w:val="002378E1"/>
    <w:rsid w:val="00243347"/>
    <w:rsid w:val="00253930"/>
    <w:rsid w:val="002544F8"/>
    <w:rsid w:val="00262537"/>
    <w:rsid w:val="00263404"/>
    <w:rsid w:val="0026411B"/>
    <w:rsid w:val="002646CA"/>
    <w:rsid w:val="00266933"/>
    <w:rsid w:val="0026721D"/>
    <w:rsid w:val="00274FD3"/>
    <w:rsid w:val="002777A2"/>
    <w:rsid w:val="002816D0"/>
    <w:rsid w:val="00282B63"/>
    <w:rsid w:val="00286DE8"/>
    <w:rsid w:val="00292240"/>
    <w:rsid w:val="002949A6"/>
    <w:rsid w:val="002A1C01"/>
    <w:rsid w:val="002B1421"/>
    <w:rsid w:val="002C2387"/>
    <w:rsid w:val="002C4BA5"/>
    <w:rsid w:val="002D5DA1"/>
    <w:rsid w:val="002E7567"/>
    <w:rsid w:val="00303B77"/>
    <w:rsid w:val="00305F75"/>
    <w:rsid w:val="00323B35"/>
    <w:rsid w:val="00326993"/>
    <w:rsid w:val="003278FE"/>
    <w:rsid w:val="00335D4B"/>
    <w:rsid w:val="003430E7"/>
    <w:rsid w:val="00343F46"/>
    <w:rsid w:val="00347B21"/>
    <w:rsid w:val="003519E7"/>
    <w:rsid w:val="0035254D"/>
    <w:rsid w:val="00353A0C"/>
    <w:rsid w:val="0035749F"/>
    <w:rsid w:val="00360FF4"/>
    <w:rsid w:val="003627F3"/>
    <w:rsid w:val="00396692"/>
    <w:rsid w:val="003A5BEA"/>
    <w:rsid w:val="003A61CD"/>
    <w:rsid w:val="003C430C"/>
    <w:rsid w:val="003C4BC8"/>
    <w:rsid w:val="003D31D9"/>
    <w:rsid w:val="003D76D4"/>
    <w:rsid w:val="003E39AB"/>
    <w:rsid w:val="003E4287"/>
    <w:rsid w:val="003F3624"/>
    <w:rsid w:val="003F5AA3"/>
    <w:rsid w:val="003F7574"/>
    <w:rsid w:val="00402E19"/>
    <w:rsid w:val="00410B2C"/>
    <w:rsid w:val="00416348"/>
    <w:rsid w:val="00421F7B"/>
    <w:rsid w:val="00450A30"/>
    <w:rsid w:val="00471738"/>
    <w:rsid w:val="00471763"/>
    <w:rsid w:val="004729E0"/>
    <w:rsid w:val="00475666"/>
    <w:rsid w:val="00482C87"/>
    <w:rsid w:val="0049444D"/>
    <w:rsid w:val="00496C3A"/>
    <w:rsid w:val="004A2C15"/>
    <w:rsid w:val="004A2F43"/>
    <w:rsid w:val="004A31D8"/>
    <w:rsid w:val="004A5F8A"/>
    <w:rsid w:val="004A6DF5"/>
    <w:rsid w:val="004C58F0"/>
    <w:rsid w:val="004D0E57"/>
    <w:rsid w:val="004E1963"/>
    <w:rsid w:val="004F4DF2"/>
    <w:rsid w:val="004F67D7"/>
    <w:rsid w:val="0051611C"/>
    <w:rsid w:val="00527153"/>
    <w:rsid w:val="005325F8"/>
    <w:rsid w:val="005434EC"/>
    <w:rsid w:val="00551D65"/>
    <w:rsid w:val="005604E2"/>
    <w:rsid w:val="005653F2"/>
    <w:rsid w:val="00572D24"/>
    <w:rsid w:val="00574AC6"/>
    <w:rsid w:val="00574FFB"/>
    <w:rsid w:val="005753F4"/>
    <w:rsid w:val="005809C6"/>
    <w:rsid w:val="00585A76"/>
    <w:rsid w:val="00590546"/>
    <w:rsid w:val="0059450A"/>
    <w:rsid w:val="00595CEF"/>
    <w:rsid w:val="00596B87"/>
    <w:rsid w:val="005A0742"/>
    <w:rsid w:val="005A1B48"/>
    <w:rsid w:val="005A4D0C"/>
    <w:rsid w:val="005B052E"/>
    <w:rsid w:val="005B093F"/>
    <w:rsid w:val="005B1AEA"/>
    <w:rsid w:val="005B7BCD"/>
    <w:rsid w:val="005B7C64"/>
    <w:rsid w:val="005C0D55"/>
    <w:rsid w:val="005C1EAB"/>
    <w:rsid w:val="005C5F6C"/>
    <w:rsid w:val="005D0C2F"/>
    <w:rsid w:val="005D39BB"/>
    <w:rsid w:val="005D4AB7"/>
    <w:rsid w:val="005D64C1"/>
    <w:rsid w:val="005D7930"/>
    <w:rsid w:val="005E0CB2"/>
    <w:rsid w:val="005E4E54"/>
    <w:rsid w:val="005E5074"/>
    <w:rsid w:val="005E5F32"/>
    <w:rsid w:val="005F2480"/>
    <w:rsid w:val="005F76EB"/>
    <w:rsid w:val="006059FF"/>
    <w:rsid w:val="00611B9F"/>
    <w:rsid w:val="00612CE4"/>
    <w:rsid w:val="00616FD5"/>
    <w:rsid w:val="0062123E"/>
    <w:rsid w:val="006243BC"/>
    <w:rsid w:val="006301CD"/>
    <w:rsid w:val="00631A71"/>
    <w:rsid w:val="00635794"/>
    <w:rsid w:val="006515ED"/>
    <w:rsid w:val="00652610"/>
    <w:rsid w:val="0066114F"/>
    <w:rsid w:val="00667ADD"/>
    <w:rsid w:val="00670DE2"/>
    <w:rsid w:val="00674B10"/>
    <w:rsid w:val="006750C8"/>
    <w:rsid w:val="00676CA1"/>
    <w:rsid w:val="006774CE"/>
    <w:rsid w:val="006924D9"/>
    <w:rsid w:val="00694BA8"/>
    <w:rsid w:val="00697CDA"/>
    <w:rsid w:val="006A31D8"/>
    <w:rsid w:val="006B0543"/>
    <w:rsid w:val="006B5553"/>
    <w:rsid w:val="006B6AFC"/>
    <w:rsid w:val="006C193A"/>
    <w:rsid w:val="006C3AFB"/>
    <w:rsid w:val="006D194A"/>
    <w:rsid w:val="006D3EB0"/>
    <w:rsid w:val="006D502B"/>
    <w:rsid w:val="006D61C0"/>
    <w:rsid w:val="006E31A6"/>
    <w:rsid w:val="006E5045"/>
    <w:rsid w:val="006E7DE8"/>
    <w:rsid w:val="006F2C46"/>
    <w:rsid w:val="006F368B"/>
    <w:rsid w:val="00704FA3"/>
    <w:rsid w:val="0070577D"/>
    <w:rsid w:val="00707778"/>
    <w:rsid w:val="00707792"/>
    <w:rsid w:val="00707AB3"/>
    <w:rsid w:val="00714D48"/>
    <w:rsid w:val="0071500D"/>
    <w:rsid w:val="007156E0"/>
    <w:rsid w:val="0072471B"/>
    <w:rsid w:val="00727467"/>
    <w:rsid w:val="00734F22"/>
    <w:rsid w:val="00736039"/>
    <w:rsid w:val="00755EC5"/>
    <w:rsid w:val="007573B4"/>
    <w:rsid w:val="0076717C"/>
    <w:rsid w:val="00772C61"/>
    <w:rsid w:val="007743CD"/>
    <w:rsid w:val="007765BD"/>
    <w:rsid w:val="00781EF7"/>
    <w:rsid w:val="0078759F"/>
    <w:rsid w:val="0079017A"/>
    <w:rsid w:val="00792057"/>
    <w:rsid w:val="00792857"/>
    <w:rsid w:val="00792E7F"/>
    <w:rsid w:val="007943F4"/>
    <w:rsid w:val="007979AD"/>
    <w:rsid w:val="007B2134"/>
    <w:rsid w:val="007B4B0D"/>
    <w:rsid w:val="007B4B12"/>
    <w:rsid w:val="007C0F8A"/>
    <w:rsid w:val="007C33EE"/>
    <w:rsid w:val="007E1351"/>
    <w:rsid w:val="007E3E75"/>
    <w:rsid w:val="007E5E7A"/>
    <w:rsid w:val="007F2BA3"/>
    <w:rsid w:val="007F5306"/>
    <w:rsid w:val="007F6B27"/>
    <w:rsid w:val="008074F5"/>
    <w:rsid w:val="00810EAB"/>
    <w:rsid w:val="00827E18"/>
    <w:rsid w:val="0083160F"/>
    <w:rsid w:val="0083287E"/>
    <w:rsid w:val="00837DF1"/>
    <w:rsid w:val="00840E93"/>
    <w:rsid w:val="00842837"/>
    <w:rsid w:val="00842C7B"/>
    <w:rsid w:val="008460EB"/>
    <w:rsid w:val="00852546"/>
    <w:rsid w:val="008528CA"/>
    <w:rsid w:val="008652DD"/>
    <w:rsid w:val="00871331"/>
    <w:rsid w:val="00872D86"/>
    <w:rsid w:val="0087569B"/>
    <w:rsid w:val="00876283"/>
    <w:rsid w:val="0088143E"/>
    <w:rsid w:val="00883BFC"/>
    <w:rsid w:val="0088407E"/>
    <w:rsid w:val="00892C45"/>
    <w:rsid w:val="00894E2F"/>
    <w:rsid w:val="008A0DB9"/>
    <w:rsid w:val="008A3C2D"/>
    <w:rsid w:val="008A62DA"/>
    <w:rsid w:val="008A6A1D"/>
    <w:rsid w:val="008C1A8B"/>
    <w:rsid w:val="008C61E6"/>
    <w:rsid w:val="008D3B0B"/>
    <w:rsid w:val="008D51F7"/>
    <w:rsid w:val="008E17FE"/>
    <w:rsid w:val="008F071B"/>
    <w:rsid w:val="008F4B68"/>
    <w:rsid w:val="008F7976"/>
    <w:rsid w:val="00902E14"/>
    <w:rsid w:val="00905A4F"/>
    <w:rsid w:val="00906FCF"/>
    <w:rsid w:val="00907A35"/>
    <w:rsid w:val="00910A4B"/>
    <w:rsid w:val="00912553"/>
    <w:rsid w:val="00916793"/>
    <w:rsid w:val="009200C3"/>
    <w:rsid w:val="00922F02"/>
    <w:rsid w:val="00926B53"/>
    <w:rsid w:val="0093069F"/>
    <w:rsid w:val="0093192C"/>
    <w:rsid w:val="00936876"/>
    <w:rsid w:val="0094412B"/>
    <w:rsid w:val="00945D3B"/>
    <w:rsid w:val="0095629F"/>
    <w:rsid w:val="0095662D"/>
    <w:rsid w:val="00961C57"/>
    <w:rsid w:val="009739A4"/>
    <w:rsid w:val="009741E2"/>
    <w:rsid w:val="009760B9"/>
    <w:rsid w:val="00976150"/>
    <w:rsid w:val="0097659D"/>
    <w:rsid w:val="009854A4"/>
    <w:rsid w:val="00994B7A"/>
    <w:rsid w:val="009969C9"/>
    <w:rsid w:val="009B00E8"/>
    <w:rsid w:val="009B1149"/>
    <w:rsid w:val="009B2750"/>
    <w:rsid w:val="009B36D9"/>
    <w:rsid w:val="009B4CA1"/>
    <w:rsid w:val="009E3961"/>
    <w:rsid w:val="009E5596"/>
    <w:rsid w:val="009F2B42"/>
    <w:rsid w:val="009F44D5"/>
    <w:rsid w:val="009F62A0"/>
    <w:rsid w:val="00A15784"/>
    <w:rsid w:val="00A2260B"/>
    <w:rsid w:val="00A237E0"/>
    <w:rsid w:val="00A24D2A"/>
    <w:rsid w:val="00A33B9E"/>
    <w:rsid w:val="00A57BB4"/>
    <w:rsid w:val="00A652D7"/>
    <w:rsid w:val="00A71622"/>
    <w:rsid w:val="00A7279C"/>
    <w:rsid w:val="00A81E1E"/>
    <w:rsid w:val="00A8245D"/>
    <w:rsid w:val="00A85D92"/>
    <w:rsid w:val="00A87461"/>
    <w:rsid w:val="00A91D5E"/>
    <w:rsid w:val="00A92F5D"/>
    <w:rsid w:val="00A946FB"/>
    <w:rsid w:val="00AA162F"/>
    <w:rsid w:val="00AA3501"/>
    <w:rsid w:val="00AA6D0E"/>
    <w:rsid w:val="00AA7189"/>
    <w:rsid w:val="00AA7E1A"/>
    <w:rsid w:val="00AC1870"/>
    <w:rsid w:val="00AC6440"/>
    <w:rsid w:val="00AD586B"/>
    <w:rsid w:val="00AE26C7"/>
    <w:rsid w:val="00AF1D25"/>
    <w:rsid w:val="00AF4AD3"/>
    <w:rsid w:val="00AF66BC"/>
    <w:rsid w:val="00B062E6"/>
    <w:rsid w:val="00B13C8F"/>
    <w:rsid w:val="00B252A0"/>
    <w:rsid w:val="00B31FD6"/>
    <w:rsid w:val="00B33862"/>
    <w:rsid w:val="00B372AB"/>
    <w:rsid w:val="00B44AA9"/>
    <w:rsid w:val="00B47DC7"/>
    <w:rsid w:val="00B5377D"/>
    <w:rsid w:val="00B568B6"/>
    <w:rsid w:val="00B623E0"/>
    <w:rsid w:val="00B6770F"/>
    <w:rsid w:val="00B67B2C"/>
    <w:rsid w:val="00B74CC6"/>
    <w:rsid w:val="00B7680D"/>
    <w:rsid w:val="00B82165"/>
    <w:rsid w:val="00B836AC"/>
    <w:rsid w:val="00B87AF6"/>
    <w:rsid w:val="00B917AD"/>
    <w:rsid w:val="00B95371"/>
    <w:rsid w:val="00BA346E"/>
    <w:rsid w:val="00BB1485"/>
    <w:rsid w:val="00BB1FA6"/>
    <w:rsid w:val="00BB37E7"/>
    <w:rsid w:val="00BC3E0D"/>
    <w:rsid w:val="00BD04CD"/>
    <w:rsid w:val="00BD2242"/>
    <w:rsid w:val="00BD4F0A"/>
    <w:rsid w:val="00BE3490"/>
    <w:rsid w:val="00BE3FED"/>
    <w:rsid w:val="00BE66F7"/>
    <w:rsid w:val="00BE6D82"/>
    <w:rsid w:val="00BE7064"/>
    <w:rsid w:val="00BF3B4B"/>
    <w:rsid w:val="00BF3CE7"/>
    <w:rsid w:val="00BF59D4"/>
    <w:rsid w:val="00C175B2"/>
    <w:rsid w:val="00C230AF"/>
    <w:rsid w:val="00C365A0"/>
    <w:rsid w:val="00C37636"/>
    <w:rsid w:val="00C411BC"/>
    <w:rsid w:val="00C43520"/>
    <w:rsid w:val="00C5364C"/>
    <w:rsid w:val="00C71FF3"/>
    <w:rsid w:val="00C7621A"/>
    <w:rsid w:val="00C87F8E"/>
    <w:rsid w:val="00C9419F"/>
    <w:rsid w:val="00C94315"/>
    <w:rsid w:val="00C960B1"/>
    <w:rsid w:val="00C97276"/>
    <w:rsid w:val="00C97FBC"/>
    <w:rsid w:val="00CA29F9"/>
    <w:rsid w:val="00CA5CBC"/>
    <w:rsid w:val="00CA7C5E"/>
    <w:rsid w:val="00CB4C02"/>
    <w:rsid w:val="00CB66B1"/>
    <w:rsid w:val="00CC3C45"/>
    <w:rsid w:val="00CC5A99"/>
    <w:rsid w:val="00CC5F11"/>
    <w:rsid w:val="00CD58A0"/>
    <w:rsid w:val="00CE15A0"/>
    <w:rsid w:val="00CE1FD5"/>
    <w:rsid w:val="00CE2B35"/>
    <w:rsid w:val="00CF241B"/>
    <w:rsid w:val="00CF6B41"/>
    <w:rsid w:val="00D05E3C"/>
    <w:rsid w:val="00D12146"/>
    <w:rsid w:val="00D1633A"/>
    <w:rsid w:val="00D169C8"/>
    <w:rsid w:val="00D16D5F"/>
    <w:rsid w:val="00D21DDB"/>
    <w:rsid w:val="00D21E97"/>
    <w:rsid w:val="00D2294E"/>
    <w:rsid w:val="00D32275"/>
    <w:rsid w:val="00D35DAF"/>
    <w:rsid w:val="00D41876"/>
    <w:rsid w:val="00D4657C"/>
    <w:rsid w:val="00D51F7D"/>
    <w:rsid w:val="00D5237A"/>
    <w:rsid w:val="00D534EC"/>
    <w:rsid w:val="00D5522F"/>
    <w:rsid w:val="00D562EA"/>
    <w:rsid w:val="00D6082C"/>
    <w:rsid w:val="00D6172B"/>
    <w:rsid w:val="00D61BF8"/>
    <w:rsid w:val="00D63C6B"/>
    <w:rsid w:val="00D6549C"/>
    <w:rsid w:val="00D711CF"/>
    <w:rsid w:val="00D742F7"/>
    <w:rsid w:val="00D87565"/>
    <w:rsid w:val="00D97D32"/>
    <w:rsid w:val="00DA68E6"/>
    <w:rsid w:val="00DB4EDA"/>
    <w:rsid w:val="00DC1DAE"/>
    <w:rsid w:val="00DC2F8E"/>
    <w:rsid w:val="00DC3A62"/>
    <w:rsid w:val="00DC3B3C"/>
    <w:rsid w:val="00DC3C51"/>
    <w:rsid w:val="00DD0609"/>
    <w:rsid w:val="00DD0FD8"/>
    <w:rsid w:val="00DD4392"/>
    <w:rsid w:val="00DE2877"/>
    <w:rsid w:val="00DE50F7"/>
    <w:rsid w:val="00DF188D"/>
    <w:rsid w:val="00DF2D04"/>
    <w:rsid w:val="00DF44A9"/>
    <w:rsid w:val="00DF4D6F"/>
    <w:rsid w:val="00E02EAF"/>
    <w:rsid w:val="00E04B77"/>
    <w:rsid w:val="00E06BFA"/>
    <w:rsid w:val="00E106BC"/>
    <w:rsid w:val="00E219E2"/>
    <w:rsid w:val="00E241F0"/>
    <w:rsid w:val="00E2637A"/>
    <w:rsid w:val="00E31D01"/>
    <w:rsid w:val="00E34BC3"/>
    <w:rsid w:val="00E40E17"/>
    <w:rsid w:val="00E41452"/>
    <w:rsid w:val="00E41699"/>
    <w:rsid w:val="00E42C35"/>
    <w:rsid w:val="00E46CCE"/>
    <w:rsid w:val="00E55218"/>
    <w:rsid w:val="00E55B44"/>
    <w:rsid w:val="00E621B9"/>
    <w:rsid w:val="00E71904"/>
    <w:rsid w:val="00E76FA2"/>
    <w:rsid w:val="00E84336"/>
    <w:rsid w:val="00E85BBF"/>
    <w:rsid w:val="00E87327"/>
    <w:rsid w:val="00E87574"/>
    <w:rsid w:val="00E87C8D"/>
    <w:rsid w:val="00E959E1"/>
    <w:rsid w:val="00E96CF9"/>
    <w:rsid w:val="00EA01AC"/>
    <w:rsid w:val="00EA3438"/>
    <w:rsid w:val="00EC2020"/>
    <w:rsid w:val="00EC48BB"/>
    <w:rsid w:val="00EC72B7"/>
    <w:rsid w:val="00ED127A"/>
    <w:rsid w:val="00ED2846"/>
    <w:rsid w:val="00ED4EDC"/>
    <w:rsid w:val="00ED5E12"/>
    <w:rsid w:val="00EE2313"/>
    <w:rsid w:val="00EF34C4"/>
    <w:rsid w:val="00F0454F"/>
    <w:rsid w:val="00F13DCD"/>
    <w:rsid w:val="00F17F11"/>
    <w:rsid w:val="00F30D1A"/>
    <w:rsid w:val="00F368F1"/>
    <w:rsid w:val="00F41FF7"/>
    <w:rsid w:val="00F43817"/>
    <w:rsid w:val="00F61748"/>
    <w:rsid w:val="00F6614A"/>
    <w:rsid w:val="00F7142F"/>
    <w:rsid w:val="00F801ED"/>
    <w:rsid w:val="00F84B82"/>
    <w:rsid w:val="00F86A85"/>
    <w:rsid w:val="00F91E82"/>
    <w:rsid w:val="00F9368F"/>
    <w:rsid w:val="00F94E5D"/>
    <w:rsid w:val="00F95326"/>
    <w:rsid w:val="00FA4BFF"/>
    <w:rsid w:val="00FB0E31"/>
    <w:rsid w:val="00FB4717"/>
    <w:rsid w:val="00FC2362"/>
    <w:rsid w:val="00FC32DE"/>
    <w:rsid w:val="00FC4B45"/>
    <w:rsid w:val="00FD46D4"/>
    <w:rsid w:val="00FD4EF2"/>
    <w:rsid w:val="00FE2CB9"/>
    <w:rsid w:val="00FE7EFB"/>
    <w:rsid w:val="00FF448A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4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AABE2BEA2AF8DFB155EEC4406369C9AB5157FA6251B98190D9CCC1F15BD2D31D130DD256AC372D0FC88Z3G2K" TargetMode="External"/><Relationship Id="rId13" Type="http://schemas.openxmlformats.org/officeDocument/2006/relationships/hyperlink" Target="consultantplus://offline/ref=815AABE2BEA2AF8DFB155EEC4406369C9AB5157FA723199F150D9CCC1F15BD2D31D130DD256AC372D0FC89Z3G2K" TargetMode="External"/><Relationship Id="rId18" Type="http://schemas.openxmlformats.org/officeDocument/2006/relationships/hyperlink" Target="consultantplus://offline/ref=815AABE2BEA2AF8DFB155EEC4406369C9AB5157FA723199F150D9CCC1F15BD2D31D130DD256AC372D0FC8BZ3G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5AABE2BEA2AF8DFB155EEC4406369C9AB5157FA723199F150D9CCC1F15BD2D31D130DD256AC372D0FC8BZ3GFK" TargetMode="External"/><Relationship Id="rId7" Type="http://schemas.openxmlformats.org/officeDocument/2006/relationships/hyperlink" Target="consultantplus://offline/ref=815AABE2BEA2AF8DFB1540E1526A6A999FBC4A7BA12110CE4D52C791481CB77A769E699F6167C273ZDG9K" TargetMode="External"/><Relationship Id="rId12" Type="http://schemas.openxmlformats.org/officeDocument/2006/relationships/hyperlink" Target="consultantplus://offline/ref=815AABE2BEA2AF8DFB155EEC4406369C9AB5157FA723199F150D9CCC1F15BD2D31D130DD256AC372D0FC89Z3GCK" TargetMode="External"/><Relationship Id="rId17" Type="http://schemas.openxmlformats.org/officeDocument/2006/relationships/hyperlink" Target="consultantplus://offline/ref=815AABE2BEA2AF8DFB155EEC4406369C9AB5157FA6251B98190D9CCC1F15BD2D31D130DD256AC372D0FC89Z3G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5AABE2BEA2AF8DFB155EEC4406369C9AB5157FA723199F150D9CCC1F15BD2D31D130DD256AC372D0FC8BZ3GBK" TargetMode="External"/><Relationship Id="rId20" Type="http://schemas.openxmlformats.org/officeDocument/2006/relationships/hyperlink" Target="consultantplus://offline/ref=815AABE2BEA2AF8DFB155EEC4406369C9AB5157FA723199F150D9CCC1F15BD2D31D130DD256AC372D0FC8BZ3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AABE2BEA2AF8DFB155EEC4406369C9AB5157FA723199F150D9CCC1F15BD2D31D130DD256AC372D0FC88Z3G2K" TargetMode="External"/><Relationship Id="rId11" Type="http://schemas.openxmlformats.org/officeDocument/2006/relationships/hyperlink" Target="consultantplus://offline/ref=815AABE2BEA2AF8DFB155EEC4406369C9AB5157FA723199F150D9CCC1F15BD2D31D130DD256AC372D0FC89Z3GDK" TargetMode="External"/><Relationship Id="rId5" Type="http://schemas.openxmlformats.org/officeDocument/2006/relationships/hyperlink" Target="consultantplus://offline/ref=815AABE2BEA2AF8DFB155EEC4406369C9AB5157FA6251B98190D9CCC1F15BD2D31D130DD256AC372D0FC88Z3G3K" TargetMode="External"/><Relationship Id="rId15" Type="http://schemas.openxmlformats.org/officeDocument/2006/relationships/hyperlink" Target="consultantplus://offline/ref=815AABE2BEA2AF8DFB155EEC4406369C9AB5157FA62F1A90110D9CCC1F15BD2DZ3G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5AABE2BEA2AF8DFB155EEC4406369C9AB5157FA6251B98190D9CCC1F15BD2D31D130DD256AC372D0FC88Z3G2K" TargetMode="External"/><Relationship Id="rId19" Type="http://schemas.openxmlformats.org/officeDocument/2006/relationships/hyperlink" Target="consultantplus://offline/ref=815AABE2BEA2AF8DFB155EEC4406369C9AB5157FA6251B98190D9CCC1F15BD2D31D130DD256AC372D0FC89Z3GBK" TargetMode="External"/><Relationship Id="rId4" Type="http://schemas.openxmlformats.org/officeDocument/2006/relationships/hyperlink" Target="consultantplus://offline/ref=815AABE2BEA2AF8DFB155EEC4406369C9AB5157FA723199F150D9CCC1F15BD2D31D130DD256AC372D0FC88Z3G3K" TargetMode="External"/><Relationship Id="rId9" Type="http://schemas.openxmlformats.org/officeDocument/2006/relationships/hyperlink" Target="consultantplus://offline/ref=815AABE2BEA2AF8DFB155EEC4406369C9AB5157FA6251B98190D9CCC1F15BD2D31D130DD256AC372D0FC88Z3G2K" TargetMode="External"/><Relationship Id="rId14" Type="http://schemas.openxmlformats.org/officeDocument/2006/relationships/hyperlink" Target="consultantplus://offline/ref=815AABE2BEA2AF8DFB155EEC4406369C9AB5157FA723199F150D9CCC1F15BD2D31D130DD256AC372D0FC8AZ3G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Shabalin</dc:creator>
  <cp:keywords/>
  <dc:description/>
  <cp:lastModifiedBy>Shabalin</cp:lastModifiedBy>
  <cp:revision>1</cp:revision>
  <dcterms:created xsi:type="dcterms:W3CDTF">2012-05-24T10:06:00Z</dcterms:created>
  <dcterms:modified xsi:type="dcterms:W3CDTF">2012-05-24T10:07:00Z</dcterms:modified>
</cp:coreProperties>
</file>